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7796"/>
      </w:tblGrid>
      <w:tr w:rsidR="0053087A" w:rsidRPr="0054588E" w14:paraId="655FA4B9" w14:textId="77777777" w:rsidTr="0053087A">
        <w:trPr>
          <w:trHeight w:val="1512"/>
        </w:trPr>
        <w:tc>
          <w:tcPr>
            <w:tcW w:w="2268" w:type="dxa"/>
            <w:tcBorders>
              <w:right w:val="single" w:sz="4" w:space="0" w:color="auto"/>
            </w:tcBorders>
          </w:tcPr>
          <w:p w14:paraId="4D9FF5BD" w14:textId="77777777" w:rsidR="0053087A" w:rsidRPr="0054588E" w:rsidRDefault="0053087A" w:rsidP="009E4B5D">
            <w:pPr>
              <w:pStyle w:val="Balk1"/>
              <w:jc w:val="center"/>
              <w:rPr>
                <w:sz w:val="18"/>
                <w:szCs w:val="18"/>
                <w:lang w:val="tr-TR"/>
              </w:rPr>
            </w:pPr>
            <w:r w:rsidRPr="0054588E">
              <w:rPr>
                <w:noProof/>
                <w:sz w:val="18"/>
                <w:szCs w:val="18"/>
                <w:lang w:val="tr-TR" w:eastAsia="tr-TR"/>
              </w:rPr>
              <w:drawing>
                <wp:inline distT="0" distB="0" distL="0" distR="0" wp14:anchorId="213F2AA5" wp14:editId="0F53C2D4">
                  <wp:extent cx="935990" cy="946785"/>
                  <wp:effectExtent l="0" t="0" r="0" b="0"/>
                  <wp:docPr id="1" name="Picture 1" descr="Descrip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990" cy="94678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tcBorders>
            <w:vAlign w:val="center"/>
          </w:tcPr>
          <w:p w14:paraId="0CA3415C" w14:textId="77777777" w:rsidR="0053087A" w:rsidRPr="0054588E" w:rsidRDefault="0053087A" w:rsidP="009E4B5D">
            <w:pPr>
              <w:jc w:val="center"/>
              <w:rPr>
                <w:b/>
                <w:color w:val="000000"/>
                <w:sz w:val="32"/>
                <w:lang w:val="tr-TR"/>
              </w:rPr>
            </w:pPr>
            <w:r w:rsidRPr="0054588E">
              <w:rPr>
                <w:b/>
                <w:color w:val="000000"/>
                <w:sz w:val="32"/>
                <w:lang w:val="tr-TR"/>
              </w:rPr>
              <w:t>ÇANKAYA ÜNİVERSİTESİ</w:t>
            </w:r>
          </w:p>
          <w:p w14:paraId="53EE6366" w14:textId="03D1C1E9" w:rsidR="0053087A" w:rsidRPr="0054588E" w:rsidRDefault="0074630A" w:rsidP="009E4B5D">
            <w:pPr>
              <w:jc w:val="center"/>
              <w:rPr>
                <w:b/>
                <w:color w:val="000000"/>
                <w:sz w:val="10"/>
                <w:lang w:val="tr-TR"/>
              </w:rPr>
            </w:pPr>
            <w:r w:rsidRPr="0054588E">
              <w:rPr>
                <w:b/>
                <w:color w:val="000000"/>
                <w:sz w:val="32"/>
                <w:lang w:val="tr-TR"/>
              </w:rPr>
              <w:t xml:space="preserve">…. </w:t>
            </w:r>
            <w:r w:rsidR="007716FD" w:rsidRPr="0054588E">
              <w:rPr>
                <w:b/>
                <w:color w:val="000000"/>
                <w:sz w:val="32"/>
                <w:lang w:val="tr-TR"/>
              </w:rPr>
              <w:t xml:space="preserve">Fakültesi/…Meslek Yüksekokulu/… </w:t>
            </w:r>
            <w:r w:rsidR="0053316C" w:rsidRPr="0054588E">
              <w:rPr>
                <w:b/>
                <w:color w:val="000000"/>
                <w:sz w:val="32"/>
                <w:lang w:val="tr-TR"/>
              </w:rPr>
              <w:t>Enstitüsü</w:t>
            </w:r>
          </w:p>
          <w:p w14:paraId="7B6824FB" w14:textId="77777777" w:rsidR="0053087A" w:rsidRPr="0054588E" w:rsidRDefault="0053087A" w:rsidP="009E4B5D">
            <w:pPr>
              <w:pStyle w:val="Balk1"/>
              <w:jc w:val="center"/>
              <w:rPr>
                <w:color w:val="000000"/>
                <w:lang w:val="tr-TR"/>
              </w:rPr>
            </w:pPr>
            <w:r w:rsidRPr="0054588E">
              <w:rPr>
                <w:b/>
                <w:color w:val="000000"/>
                <w:sz w:val="28"/>
                <w:lang w:val="tr-TR"/>
              </w:rPr>
              <w:t>Ders İzlencesi</w:t>
            </w:r>
          </w:p>
        </w:tc>
      </w:tr>
    </w:tbl>
    <w:p w14:paraId="551C696D" w14:textId="7727EF34" w:rsidR="00524E8A" w:rsidRPr="0054588E" w:rsidRDefault="00524E8A">
      <w:pPr>
        <w:rPr>
          <w:lang w:val="tr-TR"/>
        </w:rPr>
      </w:pPr>
    </w:p>
    <w:p w14:paraId="521093FA" w14:textId="6109C1D9" w:rsidR="0053087A" w:rsidRPr="0054588E" w:rsidRDefault="0053087A">
      <w:pPr>
        <w:rPr>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787"/>
        <w:gridCol w:w="1510"/>
        <w:gridCol w:w="786"/>
        <w:gridCol w:w="1486"/>
        <w:gridCol w:w="659"/>
        <w:gridCol w:w="1486"/>
        <w:gridCol w:w="1096"/>
      </w:tblGrid>
      <w:tr w:rsidR="0053087A" w:rsidRPr="0054588E" w14:paraId="693AA8DA" w14:textId="77777777" w:rsidTr="0053087A">
        <w:trPr>
          <w:trHeight w:val="567"/>
        </w:trPr>
        <w:tc>
          <w:tcPr>
            <w:tcW w:w="2283" w:type="dxa"/>
          </w:tcPr>
          <w:p w14:paraId="1C8CC6B3" w14:textId="77777777" w:rsidR="0053087A" w:rsidRPr="0054588E" w:rsidRDefault="0053087A" w:rsidP="009E4B5D">
            <w:pPr>
              <w:rPr>
                <w:b/>
                <w:sz w:val="18"/>
                <w:szCs w:val="18"/>
                <w:lang w:val="tr-TR"/>
              </w:rPr>
            </w:pPr>
            <w:r w:rsidRPr="0054588E">
              <w:rPr>
                <w:b/>
                <w:sz w:val="18"/>
                <w:szCs w:val="18"/>
                <w:lang w:val="tr-TR"/>
              </w:rPr>
              <w:t>Bölüm</w:t>
            </w:r>
          </w:p>
        </w:tc>
        <w:tc>
          <w:tcPr>
            <w:tcW w:w="7810" w:type="dxa"/>
            <w:gridSpan w:val="7"/>
          </w:tcPr>
          <w:p w14:paraId="5FAF757A" w14:textId="660BAA72" w:rsidR="0053087A" w:rsidRPr="008964D3" w:rsidRDefault="00D32108" w:rsidP="009E4B5D">
            <w:pPr>
              <w:rPr>
                <w:bCs/>
                <w:sz w:val="18"/>
                <w:szCs w:val="18"/>
                <w:lang w:val="tr-TR"/>
              </w:rPr>
            </w:pPr>
            <w:r w:rsidRPr="008964D3">
              <w:rPr>
                <w:bCs/>
                <w:sz w:val="18"/>
                <w:szCs w:val="18"/>
                <w:lang w:val="tr-TR"/>
              </w:rPr>
              <w:t>Uluslararası Ticaret ve Lojistiği</w:t>
            </w:r>
            <w:r w:rsidR="00BD5106" w:rsidRPr="008964D3">
              <w:rPr>
                <w:bCs/>
                <w:sz w:val="18"/>
                <w:szCs w:val="18"/>
                <w:lang w:val="tr-TR"/>
              </w:rPr>
              <w:t xml:space="preserve"> Yüksek Lisans Programı</w:t>
            </w:r>
          </w:p>
        </w:tc>
      </w:tr>
      <w:tr w:rsidR="0053087A" w:rsidRPr="0054588E" w14:paraId="6A38F236" w14:textId="77777777" w:rsidTr="0053087A">
        <w:trPr>
          <w:trHeight w:val="567"/>
        </w:trPr>
        <w:tc>
          <w:tcPr>
            <w:tcW w:w="2283" w:type="dxa"/>
          </w:tcPr>
          <w:p w14:paraId="0A6CA3BE" w14:textId="77777777" w:rsidR="0053087A" w:rsidRPr="0054588E" w:rsidRDefault="0053087A" w:rsidP="009E4B5D">
            <w:pPr>
              <w:rPr>
                <w:b/>
                <w:sz w:val="18"/>
                <w:szCs w:val="18"/>
                <w:lang w:val="tr-TR"/>
              </w:rPr>
            </w:pPr>
            <w:r w:rsidRPr="0054588E">
              <w:rPr>
                <w:b/>
                <w:sz w:val="18"/>
                <w:szCs w:val="18"/>
                <w:lang w:val="tr-TR"/>
              </w:rPr>
              <w:t xml:space="preserve">Dersin Kodu &amp; </w:t>
            </w:r>
          </w:p>
          <w:p w14:paraId="04D25CC2" w14:textId="77777777" w:rsidR="0053087A" w:rsidRPr="0054588E" w:rsidRDefault="0053087A" w:rsidP="009E4B5D">
            <w:pPr>
              <w:rPr>
                <w:b/>
                <w:sz w:val="18"/>
                <w:szCs w:val="18"/>
                <w:lang w:val="tr-TR"/>
              </w:rPr>
            </w:pPr>
            <w:r w:rsidRPr="0054588E">
              <w:rPr>
                <w:b/>
                <w:sz w:val="18"/>
                <w:szCs w:val="18"/>
                <w:lang w:val="tr-TR"/>
              </w:rPr>
              <w:t>Dersin Adı</w:t>
            </w:r>
          </w:p>
        </w:tc>
        <w:tc>
          <w:tcPr>
            <w:tcW w:w="7810" w:type="dxa"/>
            <w:gridSpan w:val="7"/>
          </w:tcPr>
          <w:p w14:paraId="153D42D0" w14:textId="72166E62" w:rsidR="0053087A" w:rsidRPr="008964D3" w:rsidRDefault="00D32108" w:rsidP="009E4B5D">
            <w:pPr>
              <w:rPr>
                <w:rFonts w:cs="Arial"/>
                <w:bCs/>
                <w:sz w:val="18"/>
                <w:szCs w:val="18"/>
                <w:lang w:val="tr-TR"/>
              </w:rPr>
            </w:pPr>
            <w:r w:rsidRPr="008964D3">
              <w:rPr>
                <w:rFonts w:cs="Arial"/>
                <w:bCs/>
                <w:sz w:val="18"/>
                <w:szCs w:val="18"/>
                <w:lang w:val="tr-TR"/>
              </w:rPr>
              <w:t xml:space="preserve">UTL 503- </w:t>
            </w:r>
            <w:r w:rsidRPr="008964D3">
              <w:rPr>
                <w:rFonts w:cs="Arial"/>
                <w:bCs/>
                <w:noProof/>
                <w:sz w:val="18"/>
                <w:szCs w:val="18"/>
                <w:lang w:val="tr-TR"/>
              </w:rPr>
              <w:t>Uluslararası Ekonomi Kuramı</w:t>
            </w:r>
          </w:p>
        </w:tc>
      </w:tr>
      <w:tr w:rsidR="0053087A" w:rsidRPr="0054588E" w14:paraId="04BBB090" w14:textId="77777777" w:rsidTr="0053087A">
        <w:trPr>
          <w:trHeight w:val="567"/>
        </w:trPr>
        <w:tc>
          <w:tcPr>
            <w:tcW w:w="2283" w:type="dxa"/>
          </w:tcPr>
          <w:p w14:paraId="25B0FADA" w14:textId="77777777" w:rsidR="0053087A" w:rsidRPr="0054588E" w:rsidRDefault="0053087A" w:rsidP="009E4B5D">
            <w:pPr>
              <w:rPr>
                <w:b/>
                <w:sz w:val="18"/>
                <w:szCs w:val="18"/>
                <w:lang w:val="tr-TR"/>
              </w:rPr>
            </w:pPr>
            <w:r w:rsidRPr="0054588E">
              <w:rPr>
                <w:b/>
                <w:sz w:val="18"/>
                <w:szCs w:val="18"/>
                <w:lang w:val="tr-TR"/>
              </w:rPr>
              <w:t>Haftalık Ders Saati</w:t>
            </w:r>
          </w:p>
        </w:tc>
        <w:tc>
          <w:tcPr>
            <w:tcW w:w="787" w:type="dxa"/>
          </w:tcPr>
          <w:p w14:paraId="38161FAB" w14:textId="77777777" w:rsidR="00BF74D3" w:rsidRPr="008964D3" w:rsidRDefault="00BF74D3" w:rsidP="00D32108">
            <w:pPr>
              <w:jc w:val="center"/>
              <w:rPr>
                <w:bCs/>
                <w:sz w:val="18"/>
                <w:szCs w:val="18"/>
                <w:lang w:val="tr-TR"/>
              </w:rPr>
            </w:pPr>
          </w:p>
          <w:p w14:paraId="119452FE" w14:textId="5524E482" w:rsidR="0053087A" w:rsidRPr="008964D3" w:rsidRDefault="00D32108" w:rsidP="00D32108">
            <w:pPr>
              <w:jc w:val="center"/>
              <w:rPr>
                <w:bCs/>
                <w:sz w:val="18"/>
                <w:szCs w:val="18"/>
                <w:lang w:val="tr-TR"/>
              </w:rPr>
            </w:pPr>
            <w:r w:rsidRPr="008964D3">
              <w:rPr>
                <w:bCs/>
                <w:sz w:val="18"/>
                <w:szCs w:val="18"/>
                <w:lang w:val="tr-TR"/>
              </w:rPr>
              <w:t>3</w:t>
            </w:r>
          </w:p>
        </w:tc>
        <w:tc>
          <w:tcPr>
            <w:tcW w:w="1510" w:type="dxa"/>
          </w:tcPr>
          <w:p w14:paraId="02408CEE" w14:textId="77777777" w:rsidR="0053087A" w:rsidRPr="008964D3" w:rsidRDefault="0053087A" w:rsidP="009E4B5D">
            <w:pPr>
              <w:rPr>
                <w:bCs/>
                <w:sz w:val="18"/>
                <w:szCs w:val="18"/>
                <w:lang w:val="tr-TR"/>
              </w:rPr>
            </w:pPr>
            <w:r w:rsidRPr="008964D3">
              <w:rPr>
                <w:bCs/>
                <w:sz w:val="18"/>
                <w:szCs w:val="18"/>
                <w:lang w:val="tr-TR"/>
              </w:rPr>
              <w:t xml:space="preserve">Haftalık </w:t>
            </w:r>
            <w:proofErr w:type="spellStart"/>
            <w:r w:rsidRPr="008964D3">
              <w:rPr>
                <w:bCs/>
                <w:sz w:val="18"/>
                <w:szCs w:val="18"/>
                <w:lang w:val="tr-TR"/>
              </w:rPr>
              <w:t>Lab</w:t>
            </w:r>
            <w:proofErr w:type="spellEnd"/>
            <w:r w:rsidRPr="008964D3">
              <w:rPr>
                <w:bCs/>
                <w:sz w:val="18"/>
                <w:szCs w:val="18"/>
                <w:lang w:val="tr-TR"/>
              </w:rPr>
              <w:t>./ Uygulama Saati</w:t>
            </w:r>
          </w:p>
        </w:tc>
        <w:tc>
          <w:tcPr>
            <w:tcW w:w="786" w:type="dxa"/>
          </w:tcPr>
          <w:p w14:paraId="43C9C2A8" w14:textId="77777777" w:rsidR="00BF74D3" w:rsidRPr="008964D3" w:rsidRDefault="00BF74D3" w:rsidP="00D32108">
            <w:pPr>
              <w:jc w:val="center"/>
              <w:rPr>
                <w:bCs/>
                <w:sz w:val="18"/>
                <w:szCs w:val="18"/>
                <w:lang w:val="tr-TR"/>
              </w:rPr>
            </w:pPr>
          </w:p>
          <w:p w14:paraId="016B31D9" w14:textId="035F3D4D" w:rsidR="0053087A" w:rsidRPr="008964D3" w:rsidRDefault="00D32108" w:rsidP="00D32108">
            <w:pPr>
              <w:jc w:val="center"/>
              <w:rPr>
                <w:bCs/>
                <w:sz w:val="18"/>
                <w:szCs w:val="18"/>
                <w:lang w:val="tr-TR"/>
              </w:rPr>
            </w:pPr>
            <w:r w:rsidRPr="008964D3">
              <w:rPr>
                <w:bCs/>
                <w:sz w:val="18"/>
                <w:szCs w:val="18"/>
                <w:lang w:val="tr-TR"/>
              </w:rPr>
              <w:t>0</w:t>
            </w:r>
          </w:p>
        </w:tc>
        <w:tc>
          <w:tcPr>
            <w:tcW w:w="1486" w:type="dxa"/>
          </w:tcPr>
          <w:p w14:paraId="08640BD5" w14:textId="77777777" w:rsidR="0053087A" w:rsidRPr="008964D3" w:rsidRDefault="0053087A" w:rsidP="009E4B5D">
            <w:pPr>
              <w:rPr>
                <w:bCs/>
                <w:sz w:val="18"/>
                <w:szCs w:val="18"/>
                <w:lang w:val="tr-TR"/>
              </w:rPr>
            </w:pPr>
          </w:p>
          <w:p w14:paraId="0126A51F" w14:textId="77777777" w:rsidR="0053087A" w:rsidRPr="008964D3" w:rsidRDefault="0053087A" w:rsidP="009E4B5D">
            <w:pPr>
              <w:rPr>
                <w:bCs/>
                <w:sz w:val="18"/>
                <w:szCs w:val="18"/>
                <w:lang w:val="tr-TR"/>
              </w:rPr>
            </w:pPr>
            <w:r w:rsidRPr="008964D3">
              <w:rPr>
                <w:bCs/>
                <w:sz w:val="18"/>
                <w:szCs w:val="18"/>
                <w:lang w:val="tr-TR"/>
              </w:rPr>
              <w:t>Dersin Kredisi</w:t>
            </w:r>
          </w:p>
        </w:tc>
        <w:tc>
          <w:tcPr>
            <w:tcW w:w="659" w:type="dxa"/>
          </w:tcPr>
          <w:p w14:paraId="2E3D7136" w14:textId="77777777" w:rsidR="00BF74D3" w:rsidRPr="008964D3" w:rsidRDefault="00BF74D3" w:rsidP="009E4B5D">
            <w:pPr>
              <w:rPr>
                <w:bCs/>
                <w:sz w:val="18"/>
                <w:szCs w:val="18"/>
                <w:lang w:val="tr-TR"/>
              </w:rPr>
            </w:pPr>
          </w:p>
          <w:p w14:paraId="42994632" w14:textId="577CC3FF" w:rsidR="0053087A" w:rsidRPr="008964D3" w:rsidRDefault="00BD5106" w:rsidP="009E4B5D">
            <w:pPr>
              <w:rPr>
                <w:bCs/>
                <w:sz w:val="18"/>
                <w:szCs w:val="18"/>
                <w:lang w:val="tr-TR"/>
              </w:rPr>
            </w:pPr>
            <w:r w:rsidRPr="008964D3">
              <w:rPr>
                <w:bCs/>
                <w:sz w:val="18"/>
                <w:szCs w:val="18"/>
                <w:lang w:val="tr-TR"/>
              </w:rPr>
              <w:t>3</w:t>
            </w:r>
          </w:p>
        </w:tc>
        <w:tc>
          <w:tcPr>
            <w:tcW w:w="1486" w:type="dxa"/>
          </w:tcPr>
          <w:p w14:paraId="0D26D772" w14:textId="77777777" w:rsidR="0053087A" w:rsidRPr="008964D3" w:rsidRDefault="0053087A" w:rsidP="009E4B5D">
            <w:pPr>
              <w:rPr>
                <w:bCs/>
                <w:sz w:val="18"/>
                <w:szCs w:val="18"/>
                <w:lang w:val="tr-TR"/>
              </w:rPr>
            </w:pPr>
          </w:p>
          <w:p w14:paraId="2623FB6B" w14:textId="77777777" w:rsidR="0053087A" w:rsidRPr="008964D3" w:rsidRDefault="0053087A" w:rsidP="009E4B5D">
            <w:pPr>
              <w:rPr>
                <w:bCs/>
                <w:sz w:val="18"/>
                <w:szCs w:val="18"/>
                <w:lang w:val="tr-TR"/>
              </w:rPr>
            </w:pPr>
            <w:r w:rsidRPr="008964D3">
              <w:rPr>
                <w:bCs/>
                <w:sz w:val="18"/>
                <w:szCs w:val="18"/>
                <w:lang w:val="tr-TR"/>
              </w:rPr>
              <w:t>AKTS Kredisi</w:t>
            </w:r>
          </w:p>
        </w:tc>
        <w:tc>
          <w:tcPr>
            <w:tcW w:w="1096" w:type="dxa"/>
          </w:tcPr>
          <w:p w14:paraId="062CF7B7" w14:textId="77777777" w:rsidR="00BF74D3" w:rsidRPr="008964D3" w:rsidRDefault="00BF74D3" w:rsidP="00D32108">
            <w:pPr>
              <w:jc w:val="center"/>
              <w:rPr>
                <w:bCs/>
                <w:sz w:val="18"/>
                <w:szCs w:val="18"/>
                <w:lang w:val="tr-TR"/>
              </w:rPr>
            </w:pPr>
          </w:p>
          <w:p w14:paraId="4D710AE4" w14:textId="7D0854FF" w:rsidR="0053087A" w:rsidRPr="008964D3" w:rsidRDefault="008A743C" w:rsidP="00D32108">
            <w:pPr>
              <w:jc w:val="center"/>
              <w:rPr>
                <w:bCs/>
                <w:sz w:val="18"/>
                <w:szCs w:val="18"/>
                <w:lang w:val="tr-TR"/>
              </w:rPr>
            </w:pPr>
            <w:r w:rsidRPr="008964D3">
              <w:rPr>
                <w:bCs/>
                <w:sz w:val="18"/>
                <w:szCs w:val="18"/>
                <w:lang w:val="tr-TR"/>
              </w:rPr>
              <w:t>7.5 AKTS</w:t>
            </w:r>
          </w:p>
        </w:tc>
      </w:tr>
      <w:tr w:rsidR="0053087A" w:rsidRPr="0054588E" w14:paraId="1E576FB5" w14:textId="77777777" w:rsidTr="0053087A">
        <w:trPr>
          <w:trHeight w:val="567"/>
        </w:trPr>
        <w:tc>
          <w:tcPr>
            <w:tcW w:w="2283" w:type="dxa"/>
          </w:tcPr>
          <w:p w14:paraId="2F712EB9" w14:textId="77777777" w:rsidR="0053087A" w:rsidRPr="0054588E" w:rsidRDefault="0053087A" w:rsidP="009E4B5D">
            <w:pPr>
              <w:rPr>
                <w:b/>
                <w:sz w:val="18"/>
                <w:szCs w:val="18"/>
                <w:lang w:val="tr-TR"/>
              </w:rPr>
            </w:pPr>
            <w:r w:rsidRPr="0054588E">
              <w:rPr>
                <w:b/>
                <w:sz w:val="18"/>
                <w:szCs w:val="18"/>
                <w:lang w:val="tr-TR"/>
              </w:rPr>
              <w:t>Akademik Yıl</w:t>
            </w:r>
          </w:p>
        </w:tc>
        <w:tc>
          <w:tcPr>
            <w:tcW w:w="7810" w:type="dxa"/>
            <w:gridSpan w:val="7"/>
          </w:tcPr>
          <w:p w14:paraId="241A41B5" w14:textId="79CAB9B9" w:rsidR="0053087A" w:rsidRPr="008964D3" w:rsidRDefault="00BF74D3" w:rsidP="009E4B5D">
            <w:pPr>
              <w:rPr>
                <w:bCs/>
                <w:sz w:val="18"/>
                <w:szCs w:val="18"/>
                <w:lang w:val="tr-TR"/>
              </w:rPr>
            </w:pPr>
            <w:r w:rsidRPr="008964D3">
              <w:rPr>
                <w:bCs/>
                <w:sz w:val="18"/>
                <w:szCs w:val="18"/>
                <w:lang w:val="tr-TR"/>
              </w:rPr>
              <w:t>202</w:t>
            </w:r>
            <w:r w:rsidR="008964D3">
              <w:rPr>
                <w:bCs/>
                <w:sz w:val="18"/>
                <w:szCs w:val="18"/>
                <w:lang w:val="tr-TR"/>
              </w:rPr>
              <w:t>5</w:t>
            </w:r>
            <w:r w:rsidRPr="008964D3">
              <w:rPr>
                <w:bCs/>
                <w:sz w:val="18"/>
                <w:szCs w:val="18"/>
                <w:lang w:val="tr-TR"/>
              </w:rPr>
              <w:t>-202</w:t>
            </w:r>
            <w:r w:rsidR="008964D3">
              <w:rPr>
                <w:bCs/>
                <w:sz w:val="18"/>
                <w:szCs w:val="18"/>
                <w:lang w:val="tr-TR"/>
              </w:rPr>
              <w:t>6</w:t>
            </w:r>
          </w:p>
        </w:tc>
      </w:tr>
      <w:tr w:rsidR="0053087A" w:rsidRPr="0054588E" w14:paraId="6B1B5355" w14:textId="77777777" w:rsidTr="0053087A">
        <w:trPr>
          <w:trHeight w:val="567"/>
        </w:trPr>
        <w:tc>
          <w:tcPr>
            <w:tcW w:w="2283" w:type="dxa"/>
          </w:tcPr>
          <w:p w14:paraId="1B653A03" w14:textId="77777777" w:rsidR="0053087A" w:rsidRPr="0054588E" w:rsidRDefault="0053087A" w:rsidP="009E4B5D">
            <w:pPr>
              <w:rPr>
                <w:b/>
                <w:sz w:val="18"/>
                <w:szCs w:val="18"/>
                <w:lang w:val="tr-TR"/>
              </w:rPr>
            </w:pPr>
            <w:r w:rsidRPr="0054588E">
              <w:rPr>
                <w:b/>
                <w:sz w:val="18"/>
                <w:szCs w:val="18"/>
                <w:lang w:val="tr-TR"/>
              </w:rPr>
              <w:t>Dönem</w:t>
            </w:r>
          </w:p>
        </w:tc>
        <w:tc>
          <w:tcPr>
            <w:tcW w:w="7810" w:type="dxa"/>
            <w:gridSpan w:val="7"/>
          </w:tcPr>
          <w:p w14:paraId="156F54F7" w14:textId="5E9DE7C1" w:rsidR="0053087A" w:rsidRPr="008964D3" w:rsidRDefault="00D32108" w:rsidP="009E4B5D">
            <w:pPr>
              <w:rPr>
                <w:bCs/>
                <w:sz w:val="18"/>
                <w:szCs w:val="18"/>
                <w:lang w:val="tr-TR"/>
              </w:rPr>
            </w:pPr>
            <w:r w:rsidRPr="008964D3">
              <w:rPr>
                <w:bCs/>
                <w:sz w:val="18"/>
                <w:szCs w:val="18"/>
                <w:lang w:val="tr-TR"/>
              </w:rPr>
              <w:t>Bahar</w:t>
            </w:r>
          </w:p>
        </w:tc>
      </w:tr>
      <w:tr w:rsidR="0053087A" w:rsidRPr="0054588E" w14:paraId="22A2ACEE" w14:textId="77777777" w:rsidTr="0053087A">
        <w:trPr>
          <w:trHeight w:val="567"/>
        </w:trPr>
        <w:tc>
          <w:tcPr>
            <w:tcW w:w="2283" w:type="dxa"/>
          </w:tcPr>
          <w:p w14:paraId="1258C849" w14:textId="77777777" w:rsidR="0053087A" w:rsidRPr="0054588E" w:rsidRDefault="0053087A" w:rsidP="009E4B5D">
            <w:pPr>
              <w:rPr>
                <w:b/>
                <w:sz w:val="18"/>
                <w:szCs w:val="18"/>
                <w:lang w:val="tr-TR"/>
              </w:rPr>
            </w:pPr>
            <w:r w:rsidRPr="0054588E">
              <w:rPr>
                <w:b/>
                <w:sz w:val="18"/>
                <w:szCs w:val="18"/>
                <w:lang w:val="tr-TR"/>
              </w:rPr>
              <w:t>Dersin Sorumlusu</w:t>
            </w:r>
          </w:p>
        </w:tc>
        <w:tc>
          <w:tcPr>
            <w:tcW w:w="7810" w:type="dxa"/>
            <w:gridSpan w:val="7"/>
          </w:tcPr>
          <w:p w14:paraId="73085B47" w14:textId="2479EF8D" w:rsidR="0053087A" w:rsidRPr="008964D3" w:rsidRDefault="00EA128B" w:rsidP="009E4B5D">
            <w:pPr>
              <w:rPr>
                <w:bCs/>
                <w:sz w:val="18"/>
                <w:szCs w:val="18"/>
                <w:lang w:val="tr-TR"/>
              </w:rPr>
            </w:pPr>
            <w:r w:rsidRPr="008964D3">
              <w:rPr>
                <w:bCs/>
                <w:sz w:val="18"/>
                <w:szCs w:val="18"/>
                <w:lang w:val="tr-TR"/>
              </w:rPr>
              <w:t>Prof</w:t>
            </w:r>
            <w:r w:rsidR="00D32108" w:rsidRPr="008964D3">
              <w:rPr>
                <w:bCs/>
                <w:sz w:val="18"/>
                <w:szCs w:val="18"/>
                <w:lang w:val="tr-TR"/>
              </w:rPr>
              <w:t>. Dr. Dilek Temiz</w:t>
            </w:r>
          </w:p>
        </w:tc>
      </w:tr>
      <w:tr w:rsidR="0053087A" w:rsidRPr="0054588E" w14:paraId="6CC665EF" w14:textId="77777777" w:rsidTr="0053087A">
        <w:trPr>
          <w:trHeight w:val="567"/>
        </w:trPr>
        <w:tc>
          <w:tcPr>
            <w:tcW w:w="2283" w:type="dxa"/>
          </w:tcPr>
          <w:p w14:paraId="55D0DCEF" w14:textId="77777777" w:rsidR="0053087A" w:rsidRPr="0054588E" w:rsidRDefault="0053087A" w:rsidP="009E4B5D">
            <w:pPr>
              <w:rPr>
                <w:b/>
                <w:sz w:val="18"/>
                <w:szCs w:val="18"/>
                <w:lang w:val="tr-TR"/>
              </w:rPr>
            </w:pPr>
            <w:proofErr w:type="gramStart"/>
            <w:r w:rsidRPr="0054588E">
              <w:rPr>
                <w:b/>
                <w:sz w:val="18"/>
                <w:szCs w:val="18"/>
                <w:lang w:val="tr-TR"/>
              </w:rPr>
              <w:t>E-mail</w:t>
            </w:r>
            <w:proofErr w:type="gramEnd"/>
            <w:r w:rsidRPr="0054588E">
              <w:rPr>
                <w:b/>
                <w:sz w:val="18"/>
                <w:szCs w:val="18"/>
                <w:lang w:val="tr-TR"/>
              </w:rPr>
              <w:t xml:space="preserve"> adresi</w:t>
            </w:r>
          </w:p>
        </w:tc>
        <w:tc>
          <w:tcPr>
            <w:tcW w:w="7810" w:type="dxa"/>
            <w:gridSpan w:val="7"/>
          </w:tcPr>
          <w:p w14:paraId="48B898B0" w14:textId="6A2E641C" w:rsidR="0053087A" w:rsidRPr="008964D3" w:rsidRDefault="0070408C" w:rsidP="009E4B5D">
            <w:pPr>
              <w:rPr>
                <w:bCs/>
                <w:sz w:val="18"/>
                <w:szCs w:val="18"/>
                <w:lang w:val="tr-TR"/>
              </w:rPr>
            </w:pPr>
            <w:r w:rsidRPr="008964D3">
              <w:rPr>
                <w:bCs/>
                <w:sz w:val="18"/>
                <w:szCs w:val="18"/>
                <w:lang w:val="tr-TR"/>
              </w:rPr>
              <w:t>dilektemiz</w:t>
            </w:r>
            <w:r w:rsidRPr="008964D3">
              <w:rPr>
                <w:rFonts w:cs="Arial"/>
                <w:bCs/>
                <w:sz w:val="18"/>
                <w:szCs w:val="18"/>
                <w:lang w:val="tr-TR"/>
              </w:rPr>
              <w:t>@</w:t>
            </w:r>
            <w:r w:rsidRPr="008964D3">
              <w:rPr>
                <w:bCs/>
                <w:sz w:val="18"/>
                <w:szCs w:val="18"/>
                <w:lang w:val="tr-TR"/>
              </w:rPr>
              <w:t>cankaya.edu.tr</w:t>
            </w:r>
          </w:p>
        </w:tc>
      </w:tr>
      <w:tr w:rsidR="0053087A" w:rsidRPr="0054588E" w14:paraId="10DC6C74" w14:textId="77777777" w:rsidTr="0053087A">
        <w:trPr>
          <w:trHeight w:val="567"/>
        </w:trPr>
        <w:tc>
          <w:tcPr>
            <w:tcW w:w="2283" w:type="dxa"/>
          </w:tcPr>
          <w:p w14:paraId="12418567" w14:textId="77777777" w:rsidR="0053087A" w:rsidRPr="0054588E" w:rsidRDefault="0053087A" w:rsidP="009E4B5D">
            <w:pPr>
              <w:rPr>
                <w:b/>
                <w:sz w:val="18"/>
                <w:szCs w:val="18"/>
                <w:lang w:val="tr-TR"/>
              </w:rPr>
            </w:pPr>
            <w:r w:rsidRPr="0054588E">
              <w:rPr>
                <w:b/>
                <w:sz w:val="18"/>
                <w:szCs w:val="18"/>
                <w:lang w:val="tr-TR"/>
              </w:rPr>
              <w:t>Oda &amp;Telefon</w:t>
            </w:r>
          </w:p>
        </w:tc>
        <w:tc>
          <w:tcPr>
            <w:tcW w:w="7810" w:type="dxa"/>
            <w:gridSpan w:val="7"/>
          </w:tcPr>
          <w:p w14:paraId="76A77264" w14:textId="247F9FEF" w:rsidR="0053087A" w:rsidRPr="008964D3" w:rsidRDefault="0070408C" w:rsidP="009E4B5D">
            <w:pPr>
              <w:rPr>
                <w:bCs/>
                <w:sz w:val="18"/>
                <w:szCs w:val="18"/>
                <w:lang w:val="tr-TR"/>
              </w:rPr>
            </w:pPr>
            <w:r w:rsidRPr="008964D3">
              <w:rPr>
                <w:bCs/>
                <w:sz w:val="18"/>
                <w:szCs w:val="18"/>
                <w:lang w:val="tr-TR"/>
              </w:rPr>
              <w:t xml:space="preserve"> İ.İ.B.F, K-214, Tel: 233 12 15</w:t>
            </w:r>
          </w:p>
        </w:tc>
      </w:tr>
      <w:tr w:rsidR="0053087A" w:rsidRPr="0054588E" w14:paraId="1DC71035" w14:textId="77777777" w:rsidTr="0053087A">
        <w:trPr>
          <w:trHeight w:val="567"/>
        </w:trPr>
        <w:tc>
          <w:tcPr>
            <w:tcW w:w="2283" w:type="dxa"/>
          </w:tcPr>
          <w:p w14:paraId="73395702" w14:textId="77777777" w:rsidR="0053087A" w:rsidRPr="0054588E" w:rsidRDefault="0053087A" w:rsidP="009E4B5D">
            <w:pPr>
              <w:rPr>
                <w:b/>
                <w:sz w:val="18"/>
                <w:szCs w:val="18"/>
                <w:lang w:val="tr-TR"/>
              </w:rPr>
            </w:pPr>
            <w:r w:rsidRPr="0054588E">
              <w:rPr>
                <w:b/>
                <w:sz w:val="18"/>
                <w:szCs w:val="18"/>
                <w:lang w:val="tr-TR"/>
              </w:rPr>
              <w:t>Ders Saati</w:t>
            </w:r>
          </w:p>
        </w:tc>
        <w:tc>
          <w:tcPr>
            <w:tcW w:w="7810" w:type="dxa"/>
            <w:gridSpan w:val="7"/>
          </w:tcPr>
          <w:p w14:paraId="79CBE2C1" w14:textId="34992424" w:rsidR="0053087A" w:rsidRPr="008964D3" w:rsidRDefault="00F02417" w:rsidP="009E4B5D">
            <w:pPr>
              <w:rPr>
                <w:bCs/>
                <w:sz w:val="18"/>
                <w:szCs w:val="18"/>
                <w:lang w:val="tr-TR"/>
              </w:rPr>
            </w:pPr>
            <w:r w:rsidRPr="008964D3">
              <w:rPr>
                <w:bCs/>
                <w:sz w:val="18"/>
                <w:szCs w:val="18"/>
                <w:lang w:val="tr-TR"/>
              </w:rPr>
              <w:t>Çarşamba</w:t>
            </w:r>
            <w:r w:rsidR="00EA128B" w:rsidRPr="008964D3">
              <w:rPr>
                <w:bCs/>
                <w:sz w:val="18"/>
                <w:szCs w:val="18"/>
                <w:lang w:val="tr-TR"/>
              </w:rPr>
              <w:t>:</w:t>
            </w:r>
            <w:r w:rsidR="0070408C" w:rsidRPr="008964D3">
              <w:rPr>
                <w:bCs/>
                <w:sz w:val="18"/>
                <w:szCs w:val="18"/>
                <w:lang w:val="tr-TR"/>
              </w:rPr>
              <w:t xml:space="preserve"> 18:20-21:10</w:t>
            </w:r>
          </w:p>
        </w:tc>
      </w:tr>
      <w:tr w:rsidR="0053087A" w:rsidRPr="0054588E" w14:paraId="0A6267FE" w14:textId="77777777" w:rsidTr="0053087A">
        <w:trPr>
          <w:trHeight w:val="567"/>
        </w:trPr>
        <w:tc>
          <w:tcPr>
            <w:tcW w:w="2283" w:type="dxa"/>
          </w:tcPr>
          <w:p w14:paraId="78C59219" w14:textId="77777777" w:rsidR="0053087A" w:rsidRPr="0054588E" w:rsidRDefault="0053087A" w:rsidP="009E4B5D">
            <w:pPr>
              <w:rPr>
                <w:b/>
                <w:sz w:val="18"/>
                <w:szCs w:val="18"/>
                <w:lang w:val="tr-TR"/>
              </w:rPr>
            </w:pPr>
            <w:r w:rsidRPr="0054588E">
              <w:rPr>
                <w:b/>
                <w:sz w:val="18"/>
                <w:szCs w:val="18"/>
                <w:lang w:val="tr-TR"/>
              </w:rPr>
              <w:t>Ofis Saati</w:t>
            </w:r>
          </w:p>
        </w:tc>
        <w:tc>
          <w:tcPr>
            <w:tcW w:w="7810" w:type="dxa"/>
            <w:gridSpan w:val="7"/>
          </w:tcPr>
          <w:p w14:paraId="4E82C8E9" w14:textId="7BC6E764" w:rsidR="0053087A" w:rsidRPr="008964D3" w:rsidRDefault="00ED725B" w:rsidP="00EA128B">
            <w:pPr>
              <w:rPr>
                <w:bCs/>
                <w:sz w:val="18"/>
                <w:szCs w:val="18"/>
                <w:lang w:val="tr-TR"/>
              </w:rPr>
            </w:pPr>
            <w:r>
              <w:rPr>
                <w:bCs/>
                <w:sz w:val="18"/>
                <w:szCs w:val="18"/>
                <w:lang w:val="tr-TR"/>
              </w:rPr>
              <w:t>Perşembe</w:t>
            </w:r>
            <w:r w:rsidR="00B36405">
              <w:rPr>
                <w:bCs/>
                <w:sz w:val="18"/>
                <w:szCs w:val="18"/>
                <w:lang w:val="tr-TR"/>
              </w:rPr>
              <w:t>: 11:20-</w:t>
            </w:r>
            <w:r w:rsidR="00D446ED">
              <w:rPr>
                <w:bCs/>
                <w:sz w:val="18"/>
                <w:szCs w:val="18"/>
                <w:lang w:val="tr-TR"/>
              </w:rPr>
              <w:t>13:10</w:t>
            </w:r>
          </w:p>
        </w:tc>
      </w:tr>
      <w:tr w:rsidR="0053087A" w:rsidRPr="0054588E" w14:paraId="632B6DEE" w14:textId="77777777" w:rsidTr="0053087A">
        <w:trPr>
          <w:trHeight w:val="567"/>
        </w:trPr>
        <w:tc>
          <w:tcPr>
            <w:tcW w:w="2283" w:type="dxa"/>
          </w:tcPr>
          <w:p w14:paraId="7C3C2A7A" w14:textId="77777777" w:rsidR="0053087A" w:rsidRPr="0054588E" w:rsidRDefault="0053087A" w:rsidP="009E4B5D">
            <w:pPr>
              <w:rPr>
                <w:b/>
                <w:sz w:val="18"/>
                <w:szCs w:val="18"/>
                <w:lang w:val="tr-TR"/>
              </w:rPr>
            </w:pPr>
            <w:r w:rsidRPr="0054588E">
              <w:rPr>
                <w:b/>
                <w:sz w:val="18"/>
                <w:szCs w:val="18"/>
                <w:lang w:val="tr-TR"/>
              </w:rPr>
              <w:t>Dersin Web Sitesi</w:t>
            </w:r>
          </w:p>
        </w:tc>
        <w:tc>
          <w:tcPr>
            <w:tcW w:w="7810" w:type="dxa"/>
            <w:gridSpan w:val="7"/>
          </w:tcPr>
          <w:p w14:paraId="2B3674CC" w14:textId="3E4CAD14" w:rsidR="0053087A" w:rsidRPr="008964D3" w:rsidRDefault="0070408C" w:rsidP="009E4B5D">
            <w:pPr>
              <w:rPr>
                <w:bCs/>
                <w:sz w:val="18"/>
                <w:szCs w:val="18"/>
                <w:lang w:val="tr-TR"/>
              </w:rPr>
            </w:pPr>
            <w:r w:rsidRPr="008964D3">
              <w:rPr>
                <w:bCs/>
                <w:sz w:val="18"/>
                <w:szCs w:val="18"/>
                <w:lang w:val="tr-TR"/>
              </w:rPr>
              <w:t>https://utl503.cankaya.edu.tr/</w:t>
            </w:r>
          </w:p>
        </w:tc>
      </w:tr>
    </w:tbl>
    <w:p w14:paraId="0699CDCC" w14:textId="77777777" w:rsidR="0053087A" w:rsidRPr="0054588E" w:rsidRDefault="0053087A" w:rsidP="0053087A">
      <w:pPr>
        <w:rPr>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53087A" w:rsidRPr="0054588E" w14:paraId="7AC3EE97" w14:textId="77777777" w:rsidTr="0053087A">
        <w:trPr>
          <w:cantSplit/>
          <w:trHeight w:val="332"/>
        </w:trPr>
        <w:tc>
          <w:tcPr>
            <w:tcW w:w="10093" w:type="dxa"/>
            <w:shd w:val="pct15" w:color="000000" w:fill="FFFFFF"/>
            <w:vAlign w:val="center"/>
          </w:tcPr>
          <w:p w14:paraId="5578CF11" w14:textId="77777777" w:rsidR="0053087A" w:rsidRPr="0054588E" w:rsidRDefault="0053087A" w:rsidP="009E4B5D">
            <w:pPr>
              <w:rPr>
                <w:b/>
                <w:lang w:val="tr-TR"/>
              </w:rPr>
            </w:pPr>
            <w:r w:rsidRPr="0054588E">
              <w:rPr>
                <w:b/>
                <w:lang w:val="tr-TR"/>
              </w:rPr>
              <w:t>Dersin Tanımı</w:t>
            </w:r>
          </w:p>
          <w:p w14:paraId="16ACB5B7" w14:textId="77777777" w:rsidR="0053087A" w:rsidRPr="0054588E" w:rsidRDefault="0053087A" w:rsidP="009E4B5D">
            <w:pPr>
              <w:rPr>
                <w:i/>
                <w:sz w:val="14"/>
                <w:lang w:val="tr-TR"/>
              </w:rPr>
            </w:pPr>
          </w:p>
        </w:tc>
      </w:tr>
      <w:tr w:rsidR="0053087A" w:rsidRPr="0054588E" w14:paraId="5C8F5656" w14:textId="77777777" w:rsidTr="00C90440">
        <w:trPr>
          <w:cantSplit/>
          <w:trHeight w:val="1138"/>
        </w:trPr>
        <w:tc>
          <w:tcPr>
            <w:tcW w:w="10093" w:type="dxa"/>
          </w:tcPr>
          <w:p w14:paraId="5A6B960D" w14:textId="77777777" w:rsidR="000B4EA2" w:rsidRPr="008A6EDA" w:rsidRDefault="000B4EA2" w:rsidP="000B4EA2">
            <w:pPr>
              <w:tabs>
                <w:tab w:val="left" w:pos="540"/>
              </w:tabs>
              <w:jc w:val="both"/>
              <w:rPr>
                <w:rFonts w:ascii="Times New Roman" w:hAnsi="Times New Roman"/>
                <w:noProof/>
                <w:color w:val="000000"/>
                <w:sz w:val="20"/>
                <w:lang w:val="tr-TR"/>
              </w:rPr>
            </w:pPr>
            <w:r w:rsidRPr="008A6EDA">
              <w:rPr>
                <w:rFonts w:ascii="Times New Roman" w:hAnsi="Times New Roman"/>
                <w:noProof/>
                <w:color w:val="000000"/>
                <w:sz w:val="20"/>
                <w:lang w:val="tr-TR"/>
              </w:rPr>
              <w:t>Bu ders, uluslararası ticaret ve lojistik alanında uzmanlaşmayı hedefleyen yüksek lisans öğrencilerine, uluslararası ekonomi teorilerinin temel kavramlarını, analiz araçlarını ve uygulama alanlarını kazandırmayı amaçlamaktadır. Ders kapsamında, ülkeler arasındaki ticaretin nedenleri, uluslararası ticaretin ekonomik refah üzerindeki etkileri ve küresel ticaret sisteminin işleyişi teorik ve analitik bir çerçevede ele alınmaktadır.</w:t>
            </w:r>
          </w:p>
          <w:p w14:paraId="6C68574C" w14:textId="77777777" w:rsidR="000B4EA2" w:rsidRPr="008A6EDA" w:rsidRDefault="000B4EA2" w:rsidP="000B4EA2">
            <w:pPr>
              <w:tabs>
                <w:tab w:val="left" w:pos="540"/>
              </w:tabs>
              <w:jc w:val="both"/>
              <w:rPr>
                <w:rFonts w:ascii="Times New Roman" w:hAnsi="Times New Roman"/>
                <w:noProof/>
                <w:color w:val="000000"/>
                <w:sz w:val="20"/>
                <w:lang w:val="tr-TR"/>
              </w:rPr>
            </w:pPr>
          </w:p>
          <w:p w14:paraId="79E9F1FF" w14:textId="77777777" w:rsidR="000B4EA2" w:rsidRPr="008A6EDA" w:rsidRDefault="000B4EA2" w:rsidP="000B4EA2">
            <w:pPr>
              <w:tabs>
                <w:tab w:val="left" w:pos="540"/>
              </w:tabs>
              <w:jc w:val="both"/>
              <w:rPr>
                <w:rFonts w:ascii="Times New Roman" w:hAnsi="Times New Roman"/>
                <w:noProof/>
                <w:color w:val="000000"/>
                <w:sz w:val="20"/>
                <w:lang w:val="tr-TR"/>
              </w:rPr>
            </w:pPr>
            <w:r w:rsidRPr="008A6EDA">
              <w:rPr>
                <w:rFonts w:ascii="Times New Roman" w:hAnsi="Times New Roman"/>
                <w:noProof/>
                <w:color w:val="000000"/>
                <w:sz w:val="20"/>
                <w:lang w:val="tr-TR"/>
              </w:rPr>
              <w:t>Dersin içeriğinde; klasik ve yeni uluslararası ticaret teorileri (Mutlak Üstünlük, Karşılaştırmalı Üstünlük, Heckscher–Ohlin Modeli ve Yeni Ticaret Teorileri), gümrük tarifeleri ve diğer ticaret politikası araçları, ödemeler dengesi, döviz piyasaları ve uluslararası finans, sabit ve dalgalı döviz kuru sistemleri ile doğrudan yabancı yatırımlar ve küreselleşme süreçleri ayrıntılı biçimde incelenmektedir. Ayrıca kapalı ve açık ekonomi modellerinde denge analizi, alternatif ticaret modelleri, tüketici davranışları ve üretim yapıları da ders kapsamında değerlendirilmektedir.</w:t>
            </w:r>
          </w:p>
          <w:p w14:paraId="1EF5B95A" w14:textId="77777777" w:rsidR="000B4EA2" w:rsidRPr="008A6EDA" w:rsidRDefault="000B4EA2" w:rsidP="000B4EA2">
            <w:pPr>
              <w:tabs>
                <w:tab w:val="left" w:pos="540"/>
              </w:tabs>
              <w:jc w:val="both"/>
              <w:rPr>
                <w:rFonts w:ascii="Times New Roman" w:hAnsi="Times New Roman"/>
                <w:noProof/>
                <w:color w:val="000000"/>
                <w:sz w:val="20"/>
                <w:lang w:val="tr-TR"/>
              </w:rPr>
            </w:pPr>
          </w:p>
          <w:p w14:paraId="4C35F582" w14:textId="53D472F5" w:rsidR="00EE317D" w:rsidRPr="008A6EDA" w:rsidRDefault="000B4EA2" w:rsidP="000B4EA2">
            <w:pPr>
              <w:tabs>
                <w:tab w:val="left" w:pos="540"/>
              </w:tabs>
              <w:jc w:val="both"/>
              <w:rPr>
                <w:rFonts w:ascii="Times New Roman" w:hAnsi="Times New Roman"/>
                <w:b/>
                <w:noProof/>
                <w:sz w:val="20"/>
                <w:lang w:val="tr-TR"/>
              </w:rPr>
            </w:pPr>
            <w:r w:rsidRPr="008A6EDA">
              <w:rPr>
                <w:rFonts w:ascii="Times New Roman" w:hAnsi="Times New Roman"/>
                <w:noProof/>
                <w:color w:val="000000"/>
                <w:sz w:val="20"/>
                <w:lang w:val="tr-TR"/>
              </w:rPr>
              <w:t>Bu ders, öğrencilerin uluslararası ekonomik ilişkileri çok boyutlu bir bakış açısıyla analiz edebilme, ticaret politikalarının ve lojistik süreçlerin ekonomik etkilerini değerlendirebilme ve küresel ticaret dinamiklerini yorumlayabilme yetkinliklerini geliştirmeyi hedeflemektedir.</w:t>
            </w:r>
            <w:r w:rsidR="0070408C" w:rsidRPr="008A6EDA">
              <w:rPr>
                <w:rFonts w:ascii="Times New Roman" w:hAnsi="Times New Roman"/>
                <w:noProof/>
                <w:color w:val="000000"/>
                <w:sz w:val="20"/>
                <w:lang w:val="tr-TR"/>
              </w:rPr>
              <w:t>.</w:t>
            </w:r>
          </w:p>
          <w:p w14:paraId="49A51123" w14:textId="77777777" w:rsidR="0053087A" w:rsidRPr="0054588E" w:rsidRDefault="0053087A" w:rsidP="00EE317D">
            <w:pPr>
              <w:ind w:right="-567"/>
              <w:jc w:val="both"/>
              <w:rPr>
                <w:rFonts w:cs="Arial"/>
                <w:sz w:val="20"/>
                <w:lang w:val="tr-TR"/>
              </w:rPr>
            </w:pPr>
          </w:p>
        </w:tc>
      </w:tr>
    </w:tbl>
    <w:p w14:paraId="51CB0F1E" w14:textId="77777777" w:rsidR="0053087A" w:rsidRPr="0054588E" w:rsidRDefault="0053087A" w:rsidP="0053087A">
      <w:pPr>
        <w:rPr>
          <w:lang w:val="tr-TR"/>
        </w:rPr>
      </w:pPr>
    </w:p>
    <w:tbl>
      <w:tblPr>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2087"/>
        <w:gridCol w:w="1984"/>
        <w:gridCol w:w="2088"/>
        <w:gridCol w:w="20"/>
        <w:gridCol w:w="2286"/>
      </w:tblGrid>
      <w:tr w:rsidR="0053087A" w:rsidRPr="0054588E" w14:paraId="2060AC6E" w14:textId="77777777" w:rsidTr="006A093F">
        <w:trPr>
          <w:cantSplit/>
          <w:trHeight w:val="454"/>
        </w:trPr>
        <w:tc>
          <w:tcPr>
            <w:tcW w:w="162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220B4CB" w14:textId="77777777" w:rsidR="0053087A" w:rsidRPr="0054588E" w:rsidRDefault="0053087A" w:rsidP="009E4B5D">
            <w:pPr>
              <w:rPr>
                <w:lang w:val="tr-TR"/>
              </w:rPr>
            </w:pPr>
            <w:r w:rsidRPr="0054588E">
              <w:rPr>
                <w:b/>
                <w:lang w:val="tr-TR"/>
              </w:rPr>
              <w:t>Ön koşul</w:t>
            </w:r>
          </w:p>
          <w:p w14:paraId="6BC4C35C" w14:textId="77777777" w:rsidR="0053087A" w:rsidRPr="0054588E" w:rsidRDefault="0053087A" w:rsidP="009E4B5D">
            <w:pPr>
              <w:rPr>
                <w:lang w:val="tr-TR"/>
              </w:rPr>
            </w:pPr>
            <w:r w:rsidRPr="0054588E">
              <w:rPr>
                <w:lang w:val="tr-TR"/>
              </w:rPr>
              <w:t>(</w:t>
            </w:r>
            <w:proofErr w:type="gramStart"/>
            <w:r w:rsidRPr="0054588E">
              <w:rPr>
                <w:lang w:val="tr-TR"/>
              </w:rPr>
              <w:t>varsa</w:t>
            </w:r>
            <w:proofErr w:type="gramEnd"/>
            <w:r w:rsidRPr="0054588E">
              <w:rPr>
                <w:lang w:val="tr-TR"/>
              </w:rPr>
              <w:t>)</w:t>
            </w:r>
          </w:p>
          <w:p w14:paraId="768784BF" w14:textId="77777777" w:rsidR="0053087A" w:rsidRPr="0054588E" w:rsidRDefault="0053087A" w:rsidP="009E4B5D">
            <w:pPr>
              <w:rPr>
                <w:b/>
                <w:sz w:val="18"/>
                <w:lang w:val="tr-TR"/>
              </w:rPr>
            </w:pPr>
          </w:p>
        </w:tc>
        <w:tc>
          <w:tcPr>
            <w:tcW w:w="2087" w:type="dxa"/>
            <w:tcBorders>
              <w:top w:val="single" w:sz="4" w:space="0" w:color="000000"/>
              <w:left w:val="single" w:sz="4" w:space="0" w:color="auto"/>
              <w:bottom w:val="nil"/>
              <w:right w:val="single" w:sz="4" w:space="0" w:color="000000"/>
            </w:tcBorders>
            <w:vAlign w:val="center"/>
          </w:tcPr>
          <w:p w14:paraId="47FC9BFB" w14:textId="316CC872" w:rsidR="0053087A" w:rsidRPr="0054588E" w:rsidRDefault="0053087A" w:rsidP="009E4B5D">
            <w:pPr>
              <w:jc w:val="center"/>
              <w:rPr>
                <w:lang w:val="tr-TR"/>
              </w:rPr>
            </w:pPr>
            <w:r w:rsidRPr="0054588E">
              <w:rPr>
                <w:sz w:val="12"/>
                <w:szCs w:val="12"/>
                <w:lang w:val="tr-TR"/>
              </w:rPr>
              <w:t>1</w:t>
            </w:r>
            <w:r w:rsidR="006A093F" w:rsidRPr="0054588E">
              <w:rPr>
                <w:sz w:val="12"/>
                <w:szCs w:val="12"/>
                <w:lang w:val="tr-TR"/>
              </w:rPr>
              <w:t>.</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5C9E34AB" w14:textId="77777777" w:rsidTr="0053087A">
              <w:trPr>
                <w:trHeight w:val="295"/>
                <w:jc w:val="center"/>
              </w:trPr>
              <w:tc>
                <w:tcPr>
                  <w:tcW w:w="269" w:type="dxa"/>
                </w:tcPr>
                <w:p w14:paraId="40F8CB1E" w14:textId="77777777" w:rsidR="0053087A" w:rsidRPr="0054588E" w:rsidRDefault="0053087A" w:rsidP="009E4B5D">
                  <w:pPr>
                    <w:spacing w:before="40" w:after="40"/>
                    <w:jc w:val="center"/>
                    <w:rPr>
                      <w:sz w:val="20"/>
                      <w:lang w:val="tr-TR"/>
                    </w:rPr>
                  </w:pPr>
                </w:p>
              </w:tc>
              <w:tc>
                <w:tcPr>
                  <w:tcW w:w="269" w:type="dxa"/>
                </w:tcPr>
                <w:p w14:paraId="23951D0F" w14:textId="77777777" w:rsidR="0053087A" w:rsidRPr="0054588E" w:rsidRDefault="0053087A" w:rsidP="009E4B5D">
                  <w:pPr>
                    <w:spacing w:before="40" w:after="40"/>
                    <w:jc w:val="center"/>
                    <w:rPr>
                      <w:sz w:val="20"/>
                      <w:lang w:val="tr-TR"/>
                    </w:rPr>
                  </w:pPr>
                </w:p>
              </w:tc>
              <w:tc>
                <w:tcPr>
                  <w:tcW w:w="269" w:type="dxa"/>
                </w:tcPr>
                <w:p w14:paraId="2A889627" w14:textId="77777777" w:rsidR="0053087A" w:rsidRPr="0054588E" w:rsidRDefault="0053087A" w:rsidP="009E4B5D">
                  <w:pPr>
                    <w:spacing w:before="40" w:after="40"/>
                    <w:jc w:val="center"/>
                    <w:rPr>
                      <w:sz w:val="20"/>
                      <w:lang w:val="tr-TR"/>
                    </w:rPr>
                  </w:pPr>
                </w:p>
              </w:tc>
              <w:tc>
                <w:tcPr>
                  <w:tcW w:w="269" w:type="dxa"/>
                </w:tcPr>
                <w:p w14:paraId="54F51781" w14:textId="77777777" w:rsidR="0053087A" w:rsidRPr="0054588E" w:rsidRDefault="0053087A" w:rsidP="009E4B5D">
                  <w:pPr>
                    <w:spacing w:before="40" w:after="40"/>
                    <w:jc w:val="center"/>
                    <w:rPr>
                      <w:sz w:val="20"/>
                      <w:lang w:val="tr-TR"/>
                    </w:rPr>
                  </w:pPr>
                </w:p>
              </w:tc>
              <w:tc>
                <w:tcPr>
                  <w:tcW w:w="269" w:type="dxa"/>
                </w:tcPr>
                <w:p w14:paraId="599398B0" w14:textId="77777777" w:rsidR="0053087A" w:rsidRPr="0054588E" w:rsidRDefault="0053087A" w:rsidP="009E4B5D">
                  <w:pPr>
                    <w:spacing w:before="40" w:after="40"/>
                    <w:jc w:val="center"/>
                    <w:rPr>
                      <w:sz w:val="20"/>
                      <w:lang w:val="tr-TR"/>
                    </w:rPr>
                  </w:pPr>
                </w:p>
              </w:tc>
              <w:tc>
                <w:tcPr>
                  <w:tcW w:w="269" w:type="dxa"/>
                </w:tcPr>
                <w:p w14:paraId="0E557633" w14:textId="77777777" w:rsidR="0053087A" w:rsidRPr="0054588E" w:rsidRDefault="0053087A" w:rsidP="009E4B5D">
                  <w:pPr>
                    <w:spacing w:before="40" w:after="40"/>
                    <w:jc w:val="center"/>
                    <w:rPr>
                      <w:sz w:val="20"/>
                      <w:lang w:val="tr-TR"/>
                    </w:rPr>
                  </w:pPr>
                </w:p>
              </w:tc>
              <w:tc>
                <w:tcPr>
                  <w:tcW w:w="269" w:type="dxa"/>
                </w:tcPr>
                <w:p w14:paraId="7FA44955" w14:textId="77777777" w:rsidR="0053087A" w:rsidRPr="0054588E" w:rsidRDefault="0053087A" w:rsidP="009E4B5D">
                  <w:pPr>
                    <w:spacing w:before="40" w:after="40"/>
                    <w:jc w:val="center"/>
                    <w:rPr>
                      <w:sz w:val="20"/>
                      <w:lang w:val="tr-TR"/>
                    </w:rPr>
                  </w:pPr>
                </w:p>
              </w:tc>
            </w:tr>
          </w:tbl>
          <w:p w14:paraId="3C576873" w14:textId="77777777" w:rsidR="0053087A" w:rsidRPr="0054588E" w:rsidRDefault="0053087A" w:rsidP="009E4B5D">
            <w:pPr>
              <w:rPr>
                <w:b/>
                <w:sz w:val="18"/>
                <w:lang w:val="tr-TR"/>
              </w:rPr>
            </w:pPr>
          </w:p>
        </w:tc>
        <w:tc>
          <w:tcPr>
            <w:tcW w:w="1984" w:type="dxa"/>
            <w:tcBorders>
              <w:top w:val="single" w:sz="4" w:space="0" w:color="000000"/>
              <w:left w:val="single" w:sz="4" w:space="0" w:color="000000"/>
              <w:bottom w:val="nil"/>
              <w:right w:val="single" w:sz="4" w:space="0" w:color="000000"/>
            </w:tcBorders>
            <w:vAlign w:val="center"/>
          </w:tcPr>
          <w:p w14:paraId="004EE5F0" w14:textId="42B229DC" w:rsidR="0053087A" w:rsidRPr="0054588E" w:rsidRDefault="006A093F" w:rsidP="009E4B5D">
            <w:pPr>
              <w:jc w:val="center"/>
              <w:rPr>
                <w:lang w:val="tr-TR"/>
              </w:rPr>
            </w:pPr>
            <w:r w:rsidRPr="0054588E">
              <w:rPr>
                <w:sz w:val="12"/>
                <w:szCs w:val="12"/>
                <w:lang w:val="tr-TR"/>
              </w:rPr>
              <w:t>2.</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3C21E6CB" w14:textId="77777777" w:rsidTr="0053087A">
              <w:trPr>
                <w:trHeight w:val="295"/>
                <w:jc w:val="center"/>
              </w:trPr>
              <w:tc>
                <w:tcPr>
                  <w:tcW w:w="269" w:type="dxa"/>
                </w:tcPr>
                <w:p w14:paraId="6DD7D9B6" w14:textId="77777777" w:rsidR="0053087A" w:rsidRPr="0054588E" w:rsidRDefault="0053087A" w:rsidP="009E4B5D">
                  <w:pPr>
                    <w:spacing w:before="40" w:after="40"/>
                    <w:jc w:val="center"/>
                    <w:rPr>
                      <w:sz w:val="20"/>
                      <w:lang w:val="tr-TR"/>
                    </w:rPr>
                  </w:pPr>
                </w:p>
              </w:tc>
              <w:tc>
                <w:tcPr>
                  <w:tcW w:w="269" w:type="dxa"/>
                </w:tcPr>
                <w:p w14:paraId="0CC81DCC" w14:textId="77777777" w:rsidR="0053087A" w:rsidRPr="0054588E" w:rsidRDefault="0053087A" w:rsidP="009E4B5D">
                  <w:pPr>
                    <w:spacing w:before="40" w:after="40"/>
                    <w:jc w:val="center"/>
                    <w:rPr>
                      <w:sz w:val="20"/>
                      <w:lang w:val="tr-TR"/>
                    </w:rPr>
                  </w:pPr>
                </w:p>
              </w:tc>
              <w:tc>
                <w:tcPr>
                  <w:tcW w:w="269" w:type="dxa"/>
                </w:tcPr>
                <w:p w14:paraId="742BD494" w14:textId="77777777" w:rsidR="0053087A" w:rsidRPr="0054588E" w:rsidRDefault="0053087A" w:rsidP="009E4B5D">
                  <w:pPr>
                    <w:spacing w:before="40" w:after="40"/>
                    <w:jc w:val="center"/>
                    <w:rPr>
                      <w:sz w:val="20"/>
                      <w:lang w:val="tr-TR"/>
                    </w:rPr>
                  </w:pPr>
                </w:p>
              </w:tc>
              <w:tc>
                <w:tcPr>
                  <w:tcW w:w="269" w:type="dxa"/>
                </w:tcPr>
                <w:p w14:paraId="508717D1" w14:textId="77777777" w:rsidR="0053087A" w:rsidRPr="0054588E" w:rsidRDefault="0053087A" w:rsidP="009E4B5D">
                  <w:pPr>
                    <w:spacing w:before="40" w:after="40"/>
                    <w:jc w:val="center"/>
                    <w:rPr>
                      <w:sz w:val="20"/>
                      <w:lang w:val="tr-TR"/>
                    </w:rPr>
                  </w:pPr>
                </w:p>
              </w:tc>
              <w:tc>
                <w:tcPr>
                  <w:tcW w:w="269" w:type="dxa"/>
                </w:tcPr>
                <w:p w14:paraId="69A9960C" w14:textId="77777777" w:rsidR="0053087A" w:rsidRPr="0054588E" w:rsidRDefault="0053087A" w:rsidP="009E4B5D">
                  <w:pPr>
                    <w:spacing w:before="40" w:after="40"/>
                    <w:jc w:val="center"/>
                    <w:rPr>
                      <w:sz w:val="20"/>
                      <w:lang w:val="tr-TR"/>
                    </w:rPr>
                  </w:pPr>
                </w:p>
              </w:tc>
              <w:tc>
                <w:tcPr>
                  <w:tcW w:w="269" w:type="dxa"/>
                </w:tcPr>
                <w:p w14:paraId="29EE447F" w14:textId="77777777" w:rsidR="0053087A" w:rsidRPr="0054588E" w:rsidRDefault="0053087A" w:rsidP="009E4B5D">
                  <w:pPr>
                    <w:spacing w:before="40" w:after="40"/>
                    <w:jc w:val="center"/>
                    <w:rPr>
                      <w:sz w:val="20"/>
                      <w:lang w:val="tr-TR"/>
                    </w:rPr>
                  </w:pPr>
                </w:p>
              </w:tc>
              <w:tc>
                <w:tcPr>
                  <w:tcW w:w="269" w:type="dxa"/>
                </w:tcPr>
                <w:p w14:paraId="34C67276" w14:textId="77777777" w:rsidR="0053087A" w:rsidRPr="0054588E" w:rsidRDefault="0053087A" w:rsidP="009E4B5D">
                  <w:pPr>
                    <w:spacing w:before="40" w:after="40"/>
                    <w:jc w:val="center"/>
                    <w:rPr>
                      <w:sz w:val="20"/>
                      <w:lang w:val="tr-TR"/>
                    </w:rPr>
                  </w:pPr>
                </w:p>
              </w:tc>
            </w:tr>
          </w:tbl>
          <w:p w14:paraId="7B9FCFFC" w14:textId="77777777" w:rsidR="0053087A" w:rsidRPr="0054588E" w:rsidRDefault="0053087A" w:rsidP="009E4B5D">
            <w:pPr>
              <w:spacing w:before="40" w:after="40"/>
              <w:rPr>
                <w:b/>
                <w:sz w:val="18"/>
                <w:lang w:val="tr-TR"/>
              </w:rPr>
            </w:pPr>
          </w:p>
        </w:tc>
        <w:tc>
          <w:tcPr>
            <w:tcW w:w="2108" w:type="dxa"/>
            <w:gridSpan w:val="2"/>
            <w:tcBorders>
              <w:top w:val="single" w:sz="4" w:space="0" w:color="000000"/>
              <w:left w:val="single" w:sz="4" w:space="0" w:color="000000"/>
              <w:bottom w:val="nil"/>
              <w:right w:val="single" w:sz="4" w:space="0" w:color="000000"/>
            </w:tcBorders>
            <w:vAlign w:val="center"/>
          </w:tcPr>
          <w:p w14:paraId="3CFAF95F" w14:textId="6B969107" w:rsidR="0053087A" w:rsidRPr="0054588E" w:rsidRDefault="006A093F" w:rsidP="009E4B5D">
            <w:pPr>
              <w:jc w:val="center"/>
              <w:rPr>
                <w:lang w:val="tr-TR"/>
              </w:rPr>
            </w:pPr>
            <w:r w:rsidRPr="0054588E">
              <w:rPr>
                <w:sz w:val="12"/>
                <w:szCs w:val="12"/>
                <w:lang w:val="tr-TR"/>
              </w:rPr>
              <w:t>3.</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6E86FE39" w14:textId="77777777" w:rsidTr="0053087A">
              <w:trPr>
                <w:trHeight w:val="295"/>
                <w:jc w:val="center"/>
              </w:trPr>
              <w:tc>
                <w:tcPr>
                  <w:tcW w:w="269" w:type="dxa"/>
                </w:tcPr>
                <w:p w14:paraId="033D910D" w14:textId="77777777" w:rsidR="0053087A" w:rsidRPr="0054588E" w:rsidRDefault="0053087A" w:rsidP="009E4B5D">
                  <w:pPr>
                    <w:spacing w:before="40" w:after="40"/>
                    <w:jc w:val="center"/>
                    <w:rPr>
                      <w:sz w:val="20"/>
                      <w:lang w:val="tr-TR"/>
                    </w:rPr>
                  </w:pPr>
                </w:p>
              </w:tc>
              <w:tc>
                <w:tcPr>
                  <w:tcW w:w="269" w:type="dxa"/>
                </w:tcPr>
                <w:p w14:paraId="6BF24389" w14:textId="77777777" w:rsidR="0053087A" w:rsidRPr="0054588E" w:rsidRDefault="0053087A" w:rsidP="009E4B5D">
                  <w:pPr>
                    <w:spacing w:before="40" w:after="40"/>
                    <w:jc w:val="center"/>
                    <w:rPr>
                      <w:sz w:val="20"/>
                      <w:lang w:val="tr-TR"/>
                    </w:rPr>
                  </w:pPr>
                </w:p>
              </w:tc>
              <w:tc>
                <w:tcPr>
                  <w:tcW w:w="269" w:type="dxa"/>
                </w:tcPr>
                <w:p w14:paraId="4815D83B" w14:textId="77777777" w:rsidR="0053087A" w:rsidRPr="0054588E" w:rsidRDefault="0053087A" w:rsidP="009E4B5D">
                  <w:pPr>
                    <w:spacing w:before="40" w:after="40"/>
                    <w:jc w:val="center"/>
                    <w:rPr>
                      <w:sz w:val="20"/>
                      <w:lang w:val="tr-TR"/>
                    </w:rPr>
                  </w:pPr>
                </w:p>
              </w:tc>
              <w:tc>
                <w:tcPr>
                  <w:tcW w:w="269" w:type="dxa"/>
                </w:tcPr>
                <w:p w14:paraId="09152AC6" w14:textId="77777777" w:rsidR="0053087A" w:rsidRPr="0054588E" w:rsidRDefault="0053087A" w:rsidP="009E4B5D">
                  <w:pPr>
                    <w:spacing w:before="40" w:after="40"/>
                    <w:jc w:val="center"/>
                    <w:rPr>
                      <w:sz w:val="20"/>
                      <w:lang w:val="tr-TR"/>
                    </w:rPr>
                  </w:pPr>
                </w:p>
              </w:tc>
              <w:tc>
                <w:tcPr>
                  <w:tcW w:w="269" w:type="dxa"/>
                </w:tcPr>
                <w:p w14:paraId="0C16B185" w14:textId="77777777" w:rsidR="0053087A" w:rsidRPr="0054588E" w:rsidRDefault="0053087A" w:rsidP="009E4B5D">
                  <w:pPr>
                    <w:spacing w:before="40" w:after="40"/>
                    <w:jc w:val="center"/>
                    <w:rPr>
                      <w:sz w:val="20"/>
                      <w:lang w:val="tr-TR"/>
                    </w:rPr>
                  </w:pPr>
                </w:p>
              </w:tc>
              <w:tc>
                <w:tcPr>
                  <w:tcW w:w="269" w:type="dxa"/>
                </w:tcPr>
                <w:p w14:paraId="5DA4E8A6" w14:textId="77777777" w:rsidR="0053087A" w:rsidRPr="0054588E" w:rsidRDefault="0053087A" w:rsidP="009E4B5D">
                  <w:pPr>
                    <w:spacing w:before="40" w:after="40"/>
                    <w:jc w:val="center"/>
                    <w:rPr>
                      <w:sz w:val="20"/>
                      <w:lang w:val="tr-TR"/>
                    </w:rPr>
                  </w:pPr>
                </w:p>
              </w:tc>
              <w:tc>
                <w:tcPr>
                  <w:tcW w:w="269" w:type="dxa"/>
                </w:tcPr>
                <w:p w14:paraId="1A7DFE06" w14:textId="77777777" w:rsidR="0053087A" w:rsidRPr="0054588E" w:rsidRDefault="0053087A" w:rsidP="009E4B5D">
                  <w:pPr>
                    <w:spacing w:before="40" w:after="40"/>
                    <w:jc w:val="center"/>
                    <w:rPr>
                      <w:sz w:val="20"/>
                      <w:lang w:val="tr-TR"/>
                    </w:rPr>
                  </w:pPr>
                </w:p>
              </w:tc>
            </w:tr>
          </w:tbl>
          <w:p w14:paraId="4BD3CCF0" w14:textId="77777777" w:rsidR="0053087A" w:rsidRPr="0054588E" w:rsidRDefault="0053087A" w:rsidP="009E4B5D">
            <w:pPr>
              <w:spacing w:before="40" w:after="40"/>
              <w:rPr>
                <w:sz w:val="20"/>
                <w:lang w:val="tr-TR"/>
              </w:rPr>
            </w:pPr>
          </w:p>
        </w:tc>
        <w:tc>
          <w:tcPr>
            <w:tcW w:w="2286" w:type="dxa"/>
            <w:tcBorders>
              <w:top w:val="single" w:sz="4" w:space="0" w:color="000000"/>
              <w:left w:val="single" w:sz="4" w:space="0" w:color="000000"/>
              <w:bottom w:val="nil"/>
              <w:right w:val="single" w:sz="4" w:space="0" w:color="000000"/>
            </w:tcBorders>
            <w:vAlign w:val="center"/>
          </w:tcPr>
          <w:p w14:paraId="1769F353" w14:textId="08BBCB93" w:rsidR="0053087A" w:rsidRPr="0054588E" w:rsidRDefault="006A093F" w:rsidP="009E4B5D">
            <w:pPr>
              <w:jc w:val="center"/>
              <w:rPr>
                <w:lang w:val="tr-TR"/>
              </w:rPr>
            </w:pPr>
            <w:r w:rsidRPr="0054588E">
              <w:rPr>
                <w:sz w:val="12"/>
                <w:szCs w:val="12"/>
                <w:lang w:val="tr-TR"/>
              </w:rPr>
              <w:t>4.</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469404B7" w14:textId="77777777" w:rsidTr="0053087A">
              <w:trPr>
                <w:trHeight w:val="295"/>
                <w:jc w:val="center"/>
              </w:trPr>
              <w:tc>
                <w:tcPr>
                  <w:tcW w:w="269" w:type="dxa"/>
                </w:tcPr>
                <w:p w14:paraId="56A86C5A" w14:textId="77777777" w:rsidR="0053087A" w:rsidRPr="0054588E" w:rsidRDefault="0053087A" w:rsidP="009E4B5D">
                  <w:pPr>
                    <w:spacing w:before="40" w:after="40"/>
                    <w:jc w:val="center"/>
                    <w:rPr>
                      <w:sz w:val="20"/>
                      <w:lang w:val="tr-TR"/>
                    </w:rPr>
                  </w:pPr>
                </w:p>
              </w:tc>
              <w:tc>
                <w:tcPr>
                  <w:tcW w:w="269" w:type="dxa"/>
                </w:tcPr>
                <w:p w14:paraId="16519130" w14:textId="77777777" w:rsidR="0053087A" w:rsidRPr="0054588E" w:rsidRDefault="0053087A" w:rsidP="009E4B5D">
                  <w:pPr>
                    <w:spacing w:before="40" w:after="40"/>
                    <w:jc w:val="center"/>
                    <w:rPr>
                      <w:sz w:val="20"/>
                      <w:lang w:val="tr-TR"/>
                    </w:rPr>
                  </w:pPr>
                </w:p>
              </w:tc>
              <w:tc>
                <w:tcPr>
                  <w:tcW w:w="269" w:type="dxa"/>
                </w:tcPr>
                <w:p w14:paraId="523BA5C5" w14:textId="77777777" w:rsidR="0053087A" w:rsidRPr="0054588E" w:rsidRDefault="0053087A" w:rsidP="009E4B5D">
                  <w:pPr>
                    <w:spacing w:before="40" w:after="40"/>
                    <w:jc w:val="center"/>
                    <w:rPr>
                      <w:sz w:val="20"/>
                      <w:lang w:val="tr-TR"/>
                    </w:rPr>
                  </w:pPr>
                </w:p>
              </w:tc>
              <w:tc>
                <w:tcPr>
                  <w:tcW w:w="269" w:type="dxa"/>
                </w:tcPr>
                <w:p w14:paraId="55534D68" w14:textId="77777777" w:rsidR="0053087A" w:rsidRPr="0054588E" w:rsidRDefault="0053087A" w:rsidP="009E4B5D">
                  <w:pPr>
                    <w:spacing w:before="40" w:after="40"/>
                    <w:jc w:val="center"/>
                    <w:rPr>
                      <w:sz w:val="20"/>
                      <w:lang w:val="tr-TR"/>
                    </w:rPr>
                  </w:pPr>
                </w:p>
              </w:tc>
              <w:tc>
                <w:tcPr>
                  <w:tcW w:w="269" w:type="dxa"/>
                </w:tcPr>
                <w:p w14:paraId="77CD7C9F" w14:textId="77777777" w:rsidR="0053087A" w:rsidRPr="0054588E" w:rsidRDefault="0053087A" w:rsidP="009E4B5D">
                  <w:pPr>
                    <w:spacing w:before="40" w:after="40"/>
                    <w:jc w:val="center"/>
                    <w:rPr>
                      <w:sz w:val="20"/>
                      <w:lang w:val="tr-TR"/>
                    </w:rPr>
                  </w:pPr>
                </w:p>
              </w:tc>
              <w:tc>
                <w:tcPr>
                  <w:tcW w:w="269" w:type="dxa"/>
                </w:tcPr>
                <w:p w14:paraId="2132EAE8" w14:textId="77777777" w:rsidR="0053087A" w:rsidRPr="0054588E" w:rsidRDefault="0053087A" w:rsidP="009E4B5D">
                  <w:pPr>
                    <w:spacing w:before="40" w:after="40"/>
                    <w:jc w:val="center"/>
                    <w:rPr>
                      <w:sz w:val="20"/>
                      <w:lang w:val="tr-TR"/>
                    </w:rPr>
                  </w:pPr>
                </w:p>
              </w:tc>
              <w:tc>
                <w:tcPr>
                  <w:tcW w:w="269" w:type="dxa"/>
                </w:tcPr>
                <w:p w14:paraId="396A8599" w14:textId="77777777" w:rsidR="0053087A" w:rsidRPr="0054588E" w:rsidRDefault="0053087A" w:rsidP="009E4B5D">
                  <w:pPr>
                    <w:spacing w:before="40" w:after="40"/>
                    <w:jc w:val="center"/>
                    <w:rPr>
                      <w:sz w:val="20"/>
                      <w:lang w:val="tr-TR"/>
                    </w:rPr>
                  </w:pPr>
                </w:p>
              </w:tc>
            </w:tr>
          </w:tbl>
          <w:p w14:paraId="3785BAEB" w14:textId="77777777" w:rsidR="0053087A" w:rsidRPr="0054588E" w:rsidRDefault="0053087A" w:rsidP="009E4B5D">
            <w:pPr>
              <w:rPr>
                <w:b/>
                <w:sz w:val="18"/>
                <w:lang w:val="tr-TR"/>
              </w:rPr>
            </w:pPr>
          </w:p>
        </w:tc>
      </w:tr>
      <w:tr w:rsidR="0053087A" w:rsidRPr="0054588E" w14:paraId="4FE52B84" w14:textId="77777777" w:rsidTr="006A093F">
        <w:trPr>
          <w:cantSplit/>
          <w:trHeight w:val="105"/>
        </w:trPr>
        <w:tc>
          <w:tcPr>
            <w:tcW w:w="162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7C3B062" w14:textId="77777777" w:rsidR="0053087A" w:rsidRPr="0054588E" w:rsidRDefault="0053087A" w:rsidP="009E4B5D">
            <w:pPr>
              <w:rPr>
                <w:lang w:val="tr-TR"/>
              </w:rPr>
            </w:pPr>
          </w:p>
        </w:tc>
        <w:tc>
          <w:tcPr>
            <w:tcW w:w="2087" w:type="dxa"/>
            <w:tcBorders>
              <w:top w:val="nil"/>
              <w:left w:val="single" w:sz="4" w:space="0" w:color="auto"/>
              <w:bottom w:val="single" w:sz="4" w:space="0" w:color="000000"/>
              <w:right w:val="single" w:sz="4" w:space="0" w:color="000000"/>
            </w:tcBorders>
            <w:vAlign w:val="center"/>
          </w:tcPr>
          <w:p w14:paraId="695270D2" w14:textId="77777777" w:rsidR="0053087A" w:rsidRPr="0054588E" w:rsidRDefault="0053087A" w:rsidP="009E4B5D">
            <w:pPr>
              <w:jc w:val="center"/>
              <w:rPr>
                <w:sz w:val="12"/>
                <w:szCs w:val="12"/>
                <w:lang w:val="tr-TR"/>
              </w:rPr>
            </w:pPr>
          </w:p>
        </w:tc>
        <w:tc>
          <w:tcPr>
            <w:tcW w:w="1984" w:type="dxa"/>
            <w:tcBorders>
              <w:top w:val="nil"/>
              <w:left w:val="nil"/>
              <w:bottom w:val="single" w:sz="4" w:space="0" w:color="000000"/>
              <w:right w:val="single" w:sz="4" w:space="0" w:color="000000"/>
            </w:tcBorders>
            <w:vAlign w:val="center"/>
          </w:tcPr>
          <w:p w14:paraId="1ABF2499" w14:textId="77777777" w:rsidR="0053087A" w:rsidRPr="0054588E" w:rsidRDefault="0053087A" w:rsidP="009E4B5D">
            <w:pPr>
              <w:jc w:val="center"/>
              <w:rPr>
                <w:sz w:val="12"/>
                <w:szCs w:val="12"/>
                <w:lang w:val="tr-TR"/>
              </w:rPr>
            </w:pPr>
          </w:p>
        </w:tc>
        <w:tc>
          <w:tcPr>
            <w:tcW w:w="2108" w:type="dxa"/>
            <w:gridSpan w:val="2"/>
            <w:tcBorders>
              <w:top w:val="nil"/>
              <w:left w:val="nil"/>
              <w:bottom w:val="single" w:sz="4" w:space="0" w:color="000000"/>
              <w:right w:val="single" w:sz="4" w:space="0" w:color="000000"/>
            </w:tcBorders>
            <w:vAlign w:val="center"/>
          </w:tcPr>
          <w:p w14:paraId="31EBC22C" w14:textId="77777777" w:rsidR="0053087A" w:rsidRPr="0054588E" w:rsidRDefault="0053087A" w:rsidP="009E4B5D">
            <w:pPr>
              <w:jc w:val="center"/>
              <w:rPr>
                <w:sz w:val="12"/>
                <w:szCs w:val="12"/>
                <w:lang w:val="tr-TR"/>
              </w:rPr>
            </w:pPr>
          </w:p>
        </w:tc>
        <w:tc>
          <w:tcPr>
            <w:tcW w:w="2286" w:type="dxa"/>
            <w:tcBorders>
              <w:top w:val="nil"/>
              <w:left w:val="nil"/>
              <w:bottom w:val="single" w:sz="4" w:space="0" w:color="000000"/>
              <w:right w:val="single" w:sz="4" w:space="0" w:color="000000"/>
            </w:tcBorders>
            <w:vAlign w:val="center"/>
          </w:tcPr>
          <w:p w14:paraId="3C84DB7D" w14:textId="77777777" w:rsidR="0053087A" w:rsidRPr="0054588E" w:rsidRDefault="0053087A" w:rsidP="009E4B5D">
            <w:pPr>
              <w:jc w:val="center"/>
              <w:rPr>
                <w:sz w:val="12"/>
                <w:szCs w:val="12"/>
                <w:lang w:val="tr-TR"/>
              </w:rPr>
            </w:pPr>
          </w:p>
        </w:tc>
      </w:tr>
      <w:tr w:rsidR="0053087A" w:rsidRPr="0054588E" w14:paraId="6D5CDE2D" w14:textId="77777777" w:rsidTr="006A093F">
        <w:trPr>
          <w:cantSplit/>
          <w:trHeight w:val="454"/>
        </w:trPr>
        <w:tc>
          <w:tcPr>
            <w:tcW w:w="162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5C35061" w14:textId="77777777" w:rsidR="0053087A" w:rsidRPr="0054588E" w:rsidRDefault="0053087A" w:rsidP="009E4B5D">
            <w:pPr>
              <w:rPr>
                <w:lang w:val="tr-TR"/>
              </w:rPr>
            </w:pPr>
          </w:p>
        </w:tc>
        <w:tc>
          <w:tcPr>
            <w:tcW w:w="2087" w:type="dxa"/>
            <w:tcBorders>
              <w:top w:val="single" w:sz="4" w:space="0" w:color="000000"/>
              <w:left w:val="single" w:sz="4" w:space="0" w:color="auto"/>
              <w:bottom w:val="single" w:sz="4" w:space="0" w:color="000000"/>
              <w:right w:val="single" w:sz="4" w:space="0" w:color="000000"/>
            </w:tcBorders>
            <w:vAlign w:val="center"/>
          </w:tcPr>
          <w:p w14:paraId="50EF6284" w14:textId="338B98FB" w:rsidR="0053087A" w:rsidRPr="0054588E" w:rsidRDefault="0053087A" w:rsidP="009E4B5D">
            <w:pPr>
              <w:spacing w:before="40" w:after="40"/>
              <w:rPr>
                <w:b/>
                <w:sz w:val="18"/>
                <w:lang w:val="tr-TR"/>
              </w:rPr>
            </w:pPr>
            <w:r w:rsidRPr="0054588E">
              <w:rPr>
                <w:lang w:val="tr-TR"/>
              </w:rPr>
              <w:fldChar w:fldCharType="begin">
                <w:ffData>
                  <w:name w:val=""/>
                  <w:enabled/>
                  <w:calcOnExit w:val="0"/>
                  <w:checkBox>
                    <w:size w:val="18"/>
                    <w:default w:val="0"/>
                  </w:checkBox>
                </w:ffData>
              </w:fldChar>
            </w:r>
            <w:r w:rsidRPr="0054588E">
              <w:rPr>
                <w:lang w:val="tr-TR"/>
              </w:rPr>
              <w:instrText xml:space="preserve"> FORMCHECKBOX </w:instrText>
            </w:r>
            <w:r w:rsidRPr="0054588E">
              <w:rPr>
                <w:lang w:val="tr-TR"/>
              </w:rPr>
            </w:r>
            <w:r w:rsidRPr="0054588E">
              <w:rPr>
                <w:lang w:val="tr-TR"/>
              </w:rPr>
              <w:fldChar w:fldCharType="separate"/>
            </w:r>
            <w:r w:rsidRPr="0054588E">
              <w:rPr>
                <w:lang w:val="tr-TR"/>
              </w:rPr>
              <w:fldChar w:fldCharType="end"/>
            </w:r>
            <w:r w:rsidRPr="0054588E">
              <w:rPr>
                <w:lang w:val="tr-TR"/>
              </w:rPr>
              <w:t xml:space="preserve"> </w:t>
            </w:r>
            <w:r w:rsidR="006A093F" w:rsidRPr="0054588E">
              <w:rPr>
                <w:sz w:val="14"/>
                <w:lang w:val="tr-TR"/>
              </w:rPr>
              <w:t>Ders sorumlusunun onayı</w:t>
            </w:r>
          </w:p>
        </w:tc>
        <w:tc>
          <w:tcPr>
            <w:tcW w:w="1984" w:type="dxa"/>
            <w:tcBorders>
              <w:top w:val="single" w:sz="4" w:space="0" w:color="000000"/>
              <w:left w:val="single" w:sz="4" w:space="0" w:color="000000"/>
              <w:bottom w:val="single" w:sz="4" w:space="0" w:color="000000"/>
              <w:right w:val="single" w:sz="4" w:space="0" w:color="000000"/>
            </w:tcBorders>
            <w:vAlign w:val="center"/>
          </w:tcPr>
          <w:p w14:paraId="0AA35486" w14:textId="20D2BE1A" w:rsidR="0053087A" w:rsidRPr="0054588E" w:rsidRDefault="0053087A" w:rsidP="009E4B5D">
            <w:pPr>
              <w:spacing w:before="40" w:after="40"/>
              <w:rPr>
                <w:b/>
                <w:sz w:val="18"/>
                <w:lang w:val="tr-TR"/>
              </w:rPr>
            </w:pPr>
          </w:p>
        </w:tc>
        <w:tc>
          <w:tcPr>
            <w:tcW w:w="4394" w:type="dxa"/>
            <w:gridSpan w:val="3"/>
            <w:tcBorders>
              <w:top w:val="single" w:sz="4" w:space="0" w:color="000000"/>
              <w:left w:val="single" w:sz="4" w:space="0" w:color="000000"/>
              <w:bottom w:val="single" w:sz="4" w:space="0" w:color="000000"/>
              <w:right w:val="single" w:sz="4" w:space="0" w:color="000000"/>
            </w:tcBorders>
            <w:vAlign w:val="bottom"/>
          </w:tcPr>
          <w:p w14:paraId="36EE41BE" w14:textId="5388D70E" w:rsidR="0053087A" w:rsidRPr="0054588E" w:rsidRDefault="0053087A" w:rsidP="009E4B5D">
            <w:pPr>
              <w:spacing w:before="100"/>
              <w:rPr>
                <w:b/>
                <w:sz w:val="18"/>
                <w:lang w:val="tr-TR"/>
              </w:rPr>
            </w:pPr>
            <w:r w:rsidRPr="0054588E">
              <w:rPr>
                <w:noProof/>
                <w:lang w:val="tr-TR" w:eastAsia="tr-TR"/>
              </w:rPr>
              <mc:AlternateContent>
                <mc:Choice Requires="wps">
                  <w:drawing>
                    <wp:anchor distT="0" distB="0" distL="114300" distR="114300" simplePos="0" relativeHeight="251659264" behindDoc="0" locked="0" layoutInCell="1" allowOverlap="1" wp14:anchorId="10040B60" wp14:editId="06350997">
                      <wp:simplePos x="0" y="0"/>
                      <wp:positionH relativeFrom="column">
                        <wp:posOffset>918845</wp:posOffset>
                      </wp:positionH>
                      <wp:positionV relativeFrom="paragraph">
                        <wp:posOffset>17145</wp:posOffset>
                      </wp:positionV>
                      <wp:extent cx="1762760" cy="22987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760" cy="229870"/>
                              </a:xfrm>
                              <a:prstGeom prst="rect">
                                <a:avLst/>
                              </a:prstGeom>
                              <a:solidFill>
                                <a:srgbClr val="FFFFFF"/>
                              </a:solidFill>
                              <a:ln w="9525">
                                <a:solidFill>
                                  <a:srgbClr val="000000"/>
                                </a:solidFill>
                                <a:miter lim="800000"/>
                                <a:headEnd/>
                                <a:tailEnd/>
                              </a:ln>
                            </wps:spPr>
                            <wps:txbx>
                              <w:txbxContent>
                                <w:p w14:paraId="54D3FE10" w14:textId="77777777" w:rsidR="0053087A" w:rsidRDefault="0053087A" w:rsidP="0053087A">
                                  <w:pPr>
                                    <w:rPr>
                                      <w:sz w:val="12"/>
                                      <w:lang w:val="tr-TR"/>
                                    </w:rPr>
                                  </w:pPr>
                                </w:p>
                              </w:txbxContent>
                            </wps:txbx>
                            <wps:bodyPr rot="0" vert="horz" wrap="square" lIns="18000" tIns="18000" rIns="180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040B60" id="_x0000_t202" coordsize="21600,21600" o:spt="202" path="m,l,21600r21600,l21600,xe">
                      <v:stroke joinstyle="miter"/>
                      <v:path gradientshapeok="t" o:connecttype="rect"/>
                    </v:shapetype>
                    <v:shape id="Text Box 2" o:spid="_x0000_s1026" type="#_x0000_t202" style="position:absolute;margin-left:72.35pt;margin-top:1.35pt;width:138.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">
                      <v:path arrowok="t"/>
                      <v:textbox inset=".5mm,.5mm,.5mm,.5mm">
                        <w:txbxContent>
                          <w:p w14:paraId="54D3FE10" w14:textId="77777777" w:rsidR="0053087A" w:rsidRDefault="0053087A" w:rsidP="0053087A">
                            <w:pPr>
                              <w:rPr>
                                <w:sz w:val="12"/>
                                <w:lang w:val="tr-TR"/>
                              </w:rPr>
                            </w:pPr>
                          </w:p>
                        </w:txbxContent>
                      </v:textbox>
                    </v:shape>
                  </w:pict>
                </mc:Fallback>
              </mc:AlternateContent>
            </w:r>
            <w:r w:rsidRPr="0054588E">
              <w:rPr>
                <w:lang w:val="tr-TR"/>
              </w:rPr>
              <w:fldChar w:fldCharType="begin">
                <w:ffData>
                  <w:name w:val=""/>
                  <w:enabled/>
                  <w:calcOnExit w:val="0"/>
                  <w:checkBox>
                    <w:size w:val="18"/>
                    <w:default w:val="0"/>
                  </w:checkBox>
                </w:ffData>
              </w:fldChar>
            </w:r>
            <w:r w:rsidRPr="0054588E">
              <w:rPr>
                <w:lang w:val="tr-TR"/>
              </w:rPr>
              <w:instrText xml:space="preserve"> FORMCHECKBOX </w:instrText>
            </w:r>
            <w:r w:rsidRPr="0054588E">
              <w:rPr>
                <w:lang w:val="tr-TR"/>
              </w:rPr>
            </w:r>
            <w:r w:rsidRPr="0054588E">
              <w:rPr>
                <w:lang w:val="tr-TR"/>
              </w:rPr>
              <w:fldChar w:fldCharType="separate"/>
            </w:r>
            <w:r w:rsidRPr="0054588E">
              <w:rPr>
                <w:lang w:val="tr-TR"/>
              </w:rPr>
              <w:fldChar w:fldCharType="end"/>
            </w:r>
            <w:r w:rsidRPr="0054588E">
              <w:rPr>
                <w:lang w:val="tr-TR"/>
              </w:rPr>
              <w:t xml:space="preserve"> </w:t>
            </w:r>
            <w:r w:rsidR="006A093F" w:rsidRPr="0054588E">
              <w:rPr>
                <w:sz w:val="14"/>
                <w:lang w:val="tr-TR"/>
              </w:rPr>
              <w:t>Diğer</w:t>
            </w:r>
            <w:r w:rsidRPr="0054588E">
              <w:rPr>
                <w:sz w:val="14"/>
                <w:lang w:val="tr-TR"/>
              </w:rPr>
              <w:t xml:space="preserve"> </w:t>
            </w:r>
          </w:p>
        </w:tc>
      </w:tr>
      <w:tr w:rsidR="0053087A" w:rsidRPr="0054588E" w14:paraId="35FD9CEC" w14:textId="77777777" w:rsidTr="006A093F">
        <w:trPr>
          <w:cantSplit/>
          <w:trHeight w:val="430"/>
        </w:trPr>
        <w:tc>
          <w:tcPr>
            <w:tcW w:w="162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EC4617B" w14:textId="77777777" w:rsidR="0053087A" w:rsidRPr="0054588E" w:rsidRDefault="0053087A" w:rsidP="009E4B5D">
            <w:pPr>
              <w:rPr>
                <w:lang w:val="tr-TR"/>
              </w:rPr>
            </w:pPr>
            <w:r w:rsidRPr="0054588E">
              <w:rPr>
                <w:b/>
                <w:lang w:val="tr-TR"/>
              </w:rPr>
              <w:t>Eş Koşul</w:t>
            </w:r>
          </w:p>
          <w:p w14:paraId="6EDC6C58" w14:textId="77777777" w:rsidR="0053087A" w:rsidRPr="0054588E" w:rsidRDefault="0053087A" w:rsidP="009E4B5D">
            <w:pPr>
              <w:rPr>
                <w:b/>
                <w:sz w:val="18"/>
                <w:lang w:val="tr-TR"/>
              </w:rPr>
            </w:pPr>
            <w:r w:rsidRPr="0054588E">
              <w:rPr>
                <w:lang w:val="tr-TR"/>
              </w:rPr>
              <w:t>(</w:t>
            </w:r>
            <w:proofErr w:type="gramStart"/>
            <w:r w:rsidRPr="0054588E">
              <w:rPr>
                <w:lang w:val="tr-TR"/>
              </w:rPr>
              <w:t>varsa</w:t>
            </w:r>
            <w:proofErr w:type="gramEnd"/>
            <w:r w:rsidRPr="0054588E">
              <w:rPr>
                <w:lang w:val="tr-TR"/>
              </w:rPr>
              <w:t>)</w:t>
            </w:r>
          </w:p>
        </w:tc>
        <w:tc>
          <w:tcPr>
            <w:tcW w:w="2087" w:type="dxa"/>
            <w:tcBorders>
              <w:top w:val="single" w:sz="4" w:space="0" w:color="000000"/>
              <w:left w:val="single" w:sz="4" w:space="0" w:color="auto"/>
              <w:bottom w:val="nil"/>
              <w:right w:val="single" w:sz="4" w:space="0" w:color="000000"/>
            </w:tcBorders>
            <w:vAlign w:val="center"/>
          </w:tcPr>
          <w:p w14:paraId="193562CF" w14:textId="7810787F" w:rsidR="0053087A" w:rsidRPr="0054588E" w:rsidRDefault="006A093F" w:rsidP="009E4B5D">
            <w:pPr>
              <w:jc w:val="center"/>
              <w:rPr>
                <w:lang w:val="tr-TR"/>
              </w:rPr>
            </w:pPr>
            <w:r w:rsidRPr="0054588E">
              <w:rPr>
                <w:sz w:val="12"/>
                <w:szCs w:val="12"/>
                <w:lang w:val="tr-TR"/>
              </w:rPr>
              <w:t>1.</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7BF81136" w14:textId="77777777" w:rsidTr="0053087A">
              <w:trPr>
                <w:trHeight w:val="295"/>
                <w:jc w:val="center"/>
              </w:trPr>
              <w:tc>
                <w:tcPr>
                  <w:tcW w:w="269" w:type="dxa"/>
                </w:tcPr>
                <w:p w14:paraId="301C55F9" w14:textId="77777777" w:rsidR="0053087A" w:rsidRPr="0054588E" w:rsidRDefault="0053087A" w:rsidP="009E4B5D">
                  <w:pPr>
                    <w:spacing w:before="40" w:after="40"/>
                    <w:jc w:val="center"/>
                    <w:rPr>
                      <w:sz w:val="20"/>
                      <w:lang w:val="tr-TR"/>
                    </w:rPr>
                  </w:pPr>
                </w:p>
              </w:tc>
              <w:tc>
                <w:tcPr>
                  <w:tcW w:w="269" w:type="dxa"/>
                </w:tcPr>
                <w:p w14:paraId="4A1B02D4" w14:textId="77777777" w:rsidR="0053087A" w:rsidRPr="0054588E" w:rsidRDefault="0053087A" w:rsidP="009E4B5D">
                  <w:pPr>
                    <w:spacing w:before="40" w:after="40"/>
                    <w:jc w:val="center"/>
                    <w:rPr>
                      <w:sz w:val="20"/>
                      <w:lang w:val="tr-TR"/>
                    </w:rPr>
                  </w:pPr>
                </w:p>
              </w:tc>
              <w:tc>
                <w:tcPr>
                  <w:tcW w:w="269" w:type="dxa"/>
                </w:tcPr>
                <w:p w14:paraId="094862E6" w14:textId="77777777" w:rsidR="0053087A" w:rsidRPr="0054588E" w:rsidRDefault="0053087A" w:rsidP="009E4B5D">
                  <w:pPr>
                    <w:spacing w:before="40" w:after="40"/>
                    <w:jc w:val="center"/>
                    <w:rPr>
                      <w:sz w:val="20"/>
                      <w:lang w:val="tr-TR"/>
                    </w:rPr>
                  </w:pPr>
                </w:p>
              </w:tc>
              <w:tc>
                <w:tcPr>
                  <w:tcW w:w="269" w:type="dxa"/>
                </w:tcPr>
                <w:p w14:paraId="3906C9E7" w14:textId="77777777" w:rsidR="0053087A" w:rsidRPr="0054588E" w:rsidRDefault="0053087A" w:rsidP="009E4B5D">
                  <w:pPr>
                    <w:spacing w:before="40" w:after="40"/>
                    <w:jc w:val="center"/>
                    <w:rPr>
                      <w:sz w:val="20"/>
                      <w:lang w:val="tr-TR"/>
                    </w:rPr>
                  </w:pPr>
                </w:p>
              </w:tc>
              <w:tc>
                <w:tcPr>
                  <w:tcW w:w="269" w:type="dxa"/>
                </w:tcPr>
                <w:p w14:paraId="547C6D2C" w14:textId="77777777" w:rsidR="0053087A" w:rsidRPr="0054588E" w:rsidRDefault="0053087A" w:rsidP="009E4B5D">
                  <w:pPr>
                    <w:spacing w:before="40" w:after="40"/>
                    <w:jc w:val="center"/>
                    <w:rPr>
                      <w:sz w:val="20"/>
                      <w:lang w:val="tr-TR"/>
                    </w:rPr>
                  </w:pPr>
                </w:p>
              </w:tc>
              <w:tc>
                <w:tcPr>
                  <w:tcW w:w="269" w:type="dxa"/>
                </w:tcPr>
                <w:p w14:paraId="44750B0C" w14:textId="77777777" w:rsidR="0053087A" w:rsidRPr="0054588E" w:rsidRDefault="0053087A" w:rsidP="009E4B5D">
                  <w:pPr>
                    <w:spacing w:before="40" w:after="40"/>
                    <w:jc w:val="center"/>
                    <w:rPr>
                      <w:sz w:val="20"/>
                      <w:lang w:val="tr-TR"/>
                    </w:rPr>
                  </w:pPr>
                </w:p>
              </w:tc>
              <w:tc>
                <w:tcPr>
                  <w:tcW w:w="269" w:type="dxa"/>
                </w:tcPr>
                <w:p w14:paraId="5935B1EF" w14:textId="77777777" w:rsidR="0053087A" w:rsidRPr="0054588E" w:rsidRDefault="0053087A" w:rsidP="009E4B5D">
                  <w:pPr>
                    <w:spacing w:before="40" w:after="40"/>
                    <w:jc w:val="center"/>
                    <w:rPr>
                      <w:sz w:val="20"/>
                      <w:lang w:val="tr-TR"/>
                    </w:rPr>
                  </w:pPr>
                </w:p>
              </w:tc>
            </w:tr>
          </w:tbl>
          <w:p w14:paraId="76B93A54" w14:textId="77777777" w:rsidR="0053087A" w:rsidRPr="0054588E" w:rsidRDefault="0053087A" w:rsidP="009E4B5D">
            <w:pPr>
              <w:rPr>
                <w:b/>
                <w:sz w:val="18"/>
                <w:lang w:val="tr-TR"/>
              </w:rPr>
            </w:pPr>
          </w:p>
        </w:tc>
        <w:tc>
          <w:tcPr>
            <w:tcW w:w="1984" w:type="dxa"/>
            <w:tcBorders>
              <w:top w:val="single" w:sz="4" w:space="0" w:color="000000"/>
              <w:left w:val="nil"/>
              <w:bottom w:val="nil"/>
              <w:right w:val="single" w:sz="4" w:space="0" w:color="000000"/>
            </w:tcBorders>
            <w:vAlign w:val="center"/>
          </w:tcPr>
          <w:p w14:paraId="3AFF9024" w14:textId="753D8DB9" w:rsidR="0053087A" w:rsidRPr="0054588E" w:rsidRDefault="006A093F" w:rsidP="009E4B5D">
            <w:pPr>
              <w:jc w:val="center"/>
              <w:rPr>
                <w:lang w:val="tr-TR"/>
              </w:rPr>
            </w:pPr>
            <w:r w:rsidRPr="0054588E">
              <w:rPr>
                <w:sz w:val="12"/>
                <w:szCs w:val="12"/>
                <w:lang w:val="tr-TR"/>
              </w:rPr>
              <w:t>2.</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53FCE531" w14:textId="77777777" w:rsidTr="0053087A">
              <w:trPr>
                <w:trHeight w:val="295"/>
                <w:jc w:val="center"/>
              </w:trPr>
              <w:tc>
                <w:tcPr>
                  <w:tcW w:w="269" w:type="dxa"/>
                </w:tcPr>
                <w:p w14:paraId="79499702" w14:textId="77777777" w:rsidR="0053087A" w:rsidRPr="0054588E" w:rsidRDefault="0053087A" w:rsidP="009E4B5D">
                  <w:pPr>
                    <w:spacing w:before="40" w:after="40"/>
                    <w:jc w:val="center"/>
                    <w:rPr>
                      <w:sz w:val="20"/>
                      <w:lang w:val="tr-TR"/>
                    </w:rPr>
                  </w:pPr>
                </w:p>
              </w:tc>
              <w:tc>
                <w:tcPr>
                  <w:tcW w:w="269" w:type="dxa"/>
                </w:tcPr>
                <w:p w14:paraId="17331114" w14:textId="77777777" w:rsidR="0053087A" w:rsidRPr="0054588E" w:rsidRDefault="0053087A" w:rsidP="009E4B5D">
                  <w:pPr>
                    <w:spacing w:before="40" w:after="40"/>
                    <w:jc w:val="center"/>
                    <w:rPr>
                      <w:sz w:val="20"/>
                      <w:lang w:val="tr-TR"/>
                    </w:rPr>
                  </w:pPr>
                </w:p>
              </w:tc>
              <w:tc>
                <w:tcPr>
                  <w:tcW w:w="269" w:type="dxa"/>
                </w:tcPr>
                <w:p w14:paraId="1D22EEBB" w14:textId="77777777" w:rsidR="0053087A" w:rsidRPr="0054588E" w:rsidRDefault="0053087A" w:rsidP="009E4B5D">
                  <w:pPr>
                    <w:spacing w:before="40" w:after="40"/>
                    <w:jc w:val="center"/>
                    <w:rPr>
                      <w:sz w:val="20"/>
                      <w:lang w:val="tr-TR"/>
                    </w:rPr>
                  </w:pPr>
                </w:p>
              </w:tc>
              <w:tc>
                <w:tcPr>
                  <w:tcW w:w="269" w:type="dxa"/>
                </w:tcPr>
                <w:p w14:paraId="602D33D4" w14:textId="77777777" w:rsidR="0053087A" w:rsidRPr="0054588E" w:rsidRDefault="0053087A" w:rsidP="009E4B5D">
                  <w:pPr>
                    <w:spacing w:before="40" w:after="40"/>
                    <w:jc w:val="center"/>
                    <w:rPr>
                      <w:sz w:val="20"/>
                      <w:lang w:val="tr-TR"/>
                    </w:rPr>
                  </w:pPr>
                </w:p>
              </w:tc>
              <w:tc>
                <w:tcPr>
                  <w:tcW w:w="269" w:type="dxa"/>
                </w:tcPr>
                <w:p w14:paraId="412A3930" w14:textId="77777777" w:rsidR="0053087A" w:rsidRPr="0054588E" w:rsidRDefault="0053087A" w:rsidP="009E4B5D">
                  <w:pPr>
                    <w:spacing w:before="40" w:after="40"/>
                    <w:jc w:val="center"/>
                    <w:rPr>
                      <w:sz w:val="20"/>
                      <w:lang w:val="tr-TR"/>
                    </w:rPr>
                  </w:pPr>
                </w:p>
              </w:tc>
              <w:tc>
                <w:tcPr>
                  <w:tcW w:w="269" w:type="dxa"/>
                </w:tcPr>
                <w:p w14:paraId="0BE0B2DE" w14:textId="77777777" w:rsidR="0053087A" w:rsidRPr="0054588E" w:rsidRDefault="0053087A" w:rsidP="009E4B5D">
                  <w:pPr>
                    <w:spacing w:before="40" w:after="40"/>
                    <w:jc w:val="center"/>
                    <w:rPr>
                      <w:sz w:val="20"/>
                      <w:lang w:val="tr-TR"/>
                    </w:rPr>
                  </w:pPr>
                </w:p>
              </w:tc>
              <w:tc>
                <w:tcPr>
                  <w:tcW w:w="269" w:type="dxa"/>
                </w:tcPr>
                <w:p w14:paraId="463AAC9D" w14:textId="77777777" w:rsidR="0053087A" w:rsidRPr="0054588E" w:rsidRDefault="0053087A" w:rsidP="009E4B5D">
                  <w:pPr>
                    <w:spacing w:before="40" w:after="40"/>
                    <w:jc w:val="center"/>
                    <w:rPr>
                      <w:sz w:val="20"/>
                      <w:lang w:val="tr-TR"/>
                    </w:rPr>
                  </w:pPr>
                </w:p>
              </w:tc>
            </w:tr>
          </w:tbl>
          <w:p w14:paraId="27F160B2" w14:textId="77777777" w:rsidR="0053087A" w:rsidRPr="0054588E" w:rsidRDefault="0053087A" w:rsidP="009E4B5D">
            <w:pPr>
              <w:spacing w:before="40" w:after="40"/>
              <w:rPr>
                <w:b/>
                <w:sz w:val="18"/>
                <w:lang w:val="tr-TR"/>
              </w:rPr>
            </w:pPr>
          </w:p>
        </w:tc>
        <w:tc>
          <w:tcPr>
            <w:tcW w:w="2088" w:type="dxa"/>
            <w:tcBorders>
              <w:top w:val="single" w:sz="4" w:space="0" w:color="000000"/>
              <w:left w:val="nil"/>
              <w:bottom w:val="nil"/>
              <w:right w:val="single" w:sz="4" w:space="0" w:color="000000"/>
            </w:tcBorders>
            <w:vAlign w:val="center"/>
          </w:tcPr>
          <w:p w14:paraId="7217429C" w14:textId="093C045A" w:rsidR="0053087A" w:rsidRPr="0054588E" w:rsidRDefault="006A093F" w:rsidP="009E4B5D">
            <w:pPr>
              <w:jc w:val="center"/>
              <w:rPr>
                <w:lang w:val="tr-TR"/>
              </w:rPr>
            </w:pPr>
            <w:r w:rsidRPr="0054588E">
              <w:rPr>
                <w:sz w:val="12"/>
                <w:szCs w:val="12"/>
                <w:lang w:val="tr-TR"/>
              </w:rPr>
              <w:t>3.</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0A7B9203" w14:textId="77777777" w:rsidTr="0053087A">
              <w:trPr>
                <w:trHeight w:val="295"/>
                <w:jc w:val="center"/>
              </w:trPr>
              <w:tc>
                <w:tcPr>
                  <w:tcW w:w="269" w:type="dxa"/>
                </w:tcPr>
                <w:p w14:paraId="0163527D" w14:textId="77777777" w:rsidR="0053087A" w:rsidRPr="0054588E" w:rsidRDefault="0053087A" w:rsidP="009E4B5D">
                  <w:pPr>
                    <w:spacing w:before="40" w:after="40"/>
                    <w:jc w:val="center"/>
                    <w:rPr>
                      <w:sz w:val="20"/>
                      <w:lang w:val="tr-TR"/>
                    </w:rPr>
                  </w:pPr>
                </w:p>
              </w:tc>
              <w:tc>
                <w:tcPr>
                  <w:tcW w:w="269" w:type="dxa"/>
                </w:tcPr>
                <w:p w14:paraId="5A60239B" w14:textId="77777777" w:rsidR="0053087A" w:rsidRPr="0054588E" w:rsidRDefault="0053087A" w:rsidP="009E4B5D">
                  <w:pPr>
                    <w:spacing w:before="40" w:after="40"/>
                    <w:jc w:val="center"/>
                    <w:rPr>
                      <w:sz w:val="20"/>
                      <w:lang w:val="tr-TR"/>
                    </w:rPr>
                  </w:pPr>
                </w:p>
              </w:tc>
              <w:tc>
                <w:tcPr>
                  <w:tcW w:w="269" w:type="dxa"/>
                </w:tcPr>
                <w:p w14:paraId="3542D2DE" w14:textId="77777777" w:rsidR="0053087A" w:rsidRPr="0054588E" w:rsidRDefault="0053087A" w:rsidP="009E4B5D">
                  <w:pPr>
                    <w:spacing w:before="40" w:after="40"/>
                    <w:jc w:val="center"/>
                    <w:rPr>
                      <w:sz w:val="20"/>
                      <w:lang w:val="tr-TR"/>
                    </w:rPr>
                  </w:pPr>
                </w:p>
              </w:tc>
              <w:tc>
                <w:tcPr>
                  <w:tcW w:w="269" w:type="dxa"/>
                </w:tcPr>
                <w:p w14:paraId="5FA0609E" w14:textId="77777777" w:rsidR="0053087A" w:rsidRPr="0054588E" w:rsidRDefault="0053087A" w:rsidP="009E4B5D">
                  <w:pPr>
                    <w:spacing w:before="40" w:after="40"/>
                    <w:jc w:val="center"/>
                    <w:rPr>
                      <w:sz w:val="20"/>
                      <w:lang w:val="tr-TR"/>
                    </w:rPr>
                  </w:pPr>
                </w:p>
              </w:tc>
              <w:tc>
                <w:tcPr>
                  <w:tcW w:w="269" w:type="dxa"/>
                </w:tcPr>
                <w:p w14:paraId="26A782AA" w14:textId="77777777" w:rsidR="0053087A" w:rsidRPr="0054588E" w:rsidRDefault="0053087A" w:rsidP="009E4B5D">
                  <w:pPr>
                    <w:spacing w:before="40" w:after="40"/>
                    <w:jc w:val="center"/>
                    <w:rPr>
                      <w:sz w:val="20"/>
                      <w:lang w:val="tr-TR"/>
                    </w:rPr>
                  </w:pPr>
                </w:p>
              </w:tc>
              <w:tc>
                <w:tcPr>
                  <w:tcW w:w="269" w:type="dxa"/>
                </w:tcPr>
                <w:p w14:paraId="034C7181" w14:textId="77777777" w:rsidR="0053087A" w:rsidRPr="0054588E" w:rsidRDefault="0053087A" w:rsidP="009E4B5D">
                  <w:pPr>
                    <w:spacing w:before="40" w:after="40"/>
                    <w:jc w:val="center"/>
                    <w:rPr>
                      <w:sz w:val="20"/>
                      <w:lang w:val="tr-TR"/>
                    </w:rPr>
                  </w:pPr>
                </w:p>
              </w:tc>
              <w:tc>
                <w:tcPr>
                  <w:tcW w:w="269" w:type="dxa"/>
                </w:tcPr>
                <w:p w14:paraId="26AB08C1" w14:textId="77777777" w:rsidR="0053087A" w:rsidRPr="0054588E" w:rsidRDefault="0053087A" w:rsidP="009E4B5D">
                  <w:pPr>
                    <w:spacing w:before="40" w:after="40"/>
                    <w:jc w:val="center"/>
                    <w:rPr>
                      <w:sz w:val="20"/>
                      <w:lang w:val="tr-TR"/>
                    </w:rPr>
                  </w:pPr>
                </w:p>
              </w:tc>
            </w:tr>
          </w:tbl>
          <w:p w14:paraId="419D228E" w14:textId="77777777" w:rsidR="0053087A" w:rsidRPr="0054588E" w:rsidRDefault="0053087A" w:rsidP="009E4B5D">
            <w:pPr>
              <w:spacing w:before="40" w:after="40"/>
              <w:rPr>
                <w:sz w:val="20"/>
                <w:lang w:val="tr-TR"/>
              </w:rPr>
            </w:pPr>
          </w:p>
        </w:tc>
        <w:tc>
          <w:tcPr>
            <w:tcW w:w="2306" w:type="dxa"/>
            <w:gridSpan w:val="2"/>
            <w:tcBorders>
              <w:top w:val="single" w:sz="4" w:space="0" w:color="000000"/>
              <w:left w:val="nil"/>
              <w:bottom w:val="nil"/>
              <w:right w:val="single" w:sz="4" w:space="0" w:color="000000"/>
            </w:tcBorders>
            <w:vAlign w:val="center"/>
          </w:tcPr>
          <w:p w14:paraId="44437488" w14:textId="6279EDAF" w:rsidR="0053087A" w:rsidRPr="0054588E" w:rsidRDefault="006A093F" w:rsidP="009E4B5D">
            <w:pPr>
              <w:jc w:val="center"/>
              <w:rPr>
                <w:lang w:val="tr-TR"/>
              </w:rPr>
            </w:pPr>
            <w:r w:rsidRPr="0054588E">
              <w:rPr>
                <w:sz w:val="12"/>
                <w:szCs w:val="12"/>
                <w:lang w:val="tr-TR"/>
              </w:rPr>
              <w:t>4.</w:t>
            </w:r>
          </w:p>
          <w:tbl>
            <w:tblPr>
              <w:tblW w:w="1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
              <w:gridCol w:w="269"/>
              <w:gridCol w:w="269"/>
              <w:gridCol w:w="269"/>
              <w:gridCol w:w="269"/>
              <w:gridCol w:w="269"/>
              <w:gridCol w:w="269"/>
            </w:tblGrid>
            <w:tr w:rsidR="0053087A" w:rsidRPr="0054588E" w14:paraId="5DCE7385" w14:textId="77777777" w:rsidTr="0053087A">
              <w:trPr>
                <w:trHeight w:val="295"/>
                <w:jc w:val="center"/>
              </w:trPr>
              <w:tc>
                <w:tcPr>
                  <w:tcW w:w="269" w:type="dxa"/>
                </w:tcPr>
                <w:p w14:paraId="6ADA622A" w14:textId="77777777" w:rsidR="0053087A" w:rsidRPr="0054588E" w:rsidRDefault="0053087A" w:rsidP="009E4B5D">
                  <w:pPr>
                    <w:spacing w:before="40" w:after="40"/>
                    <w:jc w:val="center"/>
                    <w:rPr>
                      <w:sz w:val="20"/>
                      <w:lang w:val="tr-TR"/>
                    </w:rPr>
                  </w:pPr>
                </w:p>
              </w:tc>
              <w:tc>
                <w:tcPr>
                  <w:tcW w:w="269" w:type="dxa"/>
                </w:tcPr>
                <w:p w14:paraId="56F4E084" w14:textId="77777777" w:rsidR="0053087A" w:rsidRPr="0054588E" w:rsidRDefault="0053087A" w:rsidP="009E4B5D">
                  <w:pPr>
                    <w:spacing w:before="40" w:after="40"/>
                    <w:jc w:val="center"/>
                    <w:rPr>
                      <w:sz w:val="20"/>
                      <w:lang w:val="tr-TR"/>
                    </w:rPr>
                  </w:pPr>
                </w:p>
              </w:tc>
              <w:tc>
                <w:tcPr>
                  <w:tcW w:w="269" w:type="dxa"/>
                </w:tcPr>
                <w:p w14:paraId="0B55FA27" w14:textId="77777777" w:rsidR="0053087A" w:rsidRPr="0054588E" w:rsidRDefault="0053087A" w:rsidP="009E4B5D">
                  <w:pPr>
                    <w:spacing w:before="40" w:after="40"/>
                    <w:jc w:val="center"/>
                    <w:rPr>
                      <w:sz w:val="20"/>
                      <w:lang w:val="tr-TR"/>
                    </w:rPr>
                  </w:pPr>
                </w:p>
              </w:tc>
              <w:tc>
                <w:tcPr>
                  <w:tcW w:w="269" w:type="dxa"/>
                </w:tcPr>
                <w:p w14:paraId="7C6A679B" w14:textId="77777777" w:rsidR="0053087A" w:rsidRPr="0054588E" w:rsidRDefault="0053087A" w:rsidP="009E4B5D">
                  <w:pPr>
                    <w:spacing w:before="40" w:after="40"/>
                    <w:jc w:val="center"/>
                    <w:rPr>
                      <w:sz w:val="20"/>
                      <w:lang w:val="tr-TR"/>
                    </w:rPr>
                  </w:pPr>
                </w:p>
              </w:tc>
              <w:tc>
                <w:tcPr>
                  <w:tcW w:w="269" w:type="dxa"/>
                </w:tcPr>
                <w:p w14:paraId="1915A36A" w14:textId="77777777" w:rsidR="0053087A" w:rsidRPr="0054588E" w:rsidRDefault="0053087A" w:rsidP="009E4B5D">
                  <w:pPr>
                    <w:spacing w:before="40" w:after="40"/>
                    <w:jc w:val="center"/>
                    <w:rPr>
                      <w:sz w:val="20"/>
                      <w:lang w:val="tr-TR"/>
                    </w:rPr>
                  </w:pPr>
                </w:p>
              </w:tc>
              <w:tc>
                <w:tcPr>
                  <w:tcW w:w="269" w:type="dxa"/>
                </w:tcPr>
                <w:p w14:paraId="6E2AE7F5" w14:textId="77777777" w:rsidR="0053087A" w:rsidRPr="0054588E" w:rsidRDefault="0053087A" w:rsidP="009E4B5D">
                  <w:pPr>
                    <w:spacing w:before="40" w:after="40"/>
                    <w:jc w:val="center"/>
                    <w:rPr>
                      <w:sz w:val="20"/>
                      <w:lang w:val="tr-TR"/>
                    </w:rPr>
                  </w:pPr>
                </w:p>
              </w:tc>
              <w:tc>
                <w:tcPr>
                  <w:tcW w:w="269" w:type="dxa"/>
                </w:tcPr>
                <w:p w14:paraId="7F1182A8" w14:textId="77777777" w:rsidR="0053087A" w:rsidRPr="0054588E" w:rsidRDefault="0053087A" w:rsidP="009E4B5D">
                  <w:pPr>
                    <w:spacing w:before="40" w:after="40"/>
                    <w:jc w:val="center"/>
                    <w:rPr>
                      <w:sz w:val="20"/>
                      <w:lang w:val="tr-TR"/>
                    </w:rPr>
                  </w:pPr>
                </w:p>
              </w:tc>
            </w:tr>
          </w:tbl>
          <w:p w14:paraId="5432A555" w14:textId="77777777" w:rsidR="0053087A" w:rsidRPr="0054588E" w:rsidRDefault="0053087A" w:rsidP="009E4B5D">
            <w:pPr>
              <w:rPr>
                <w:b/>
                <w:sz w:val="18"/>
                <w:lang w:val="tr-TR"/>
              </w:rPr>
            </w:pPr>
          </w:p>
        </w:tc>
      </w:tr>
      <w:tr w:rsidR="0053087A" w:rsidRPr="0054588E" w14:paraId="226334EE" w14:textId="77777777" w:rsidTr="006A093F">
        <w:trPr>
          <w:cantSplit/>
          <w:trHeight w:val="129"/>
        </w:trPr>
        <w:tc>
          <w:tcPr>
            <w:tcW w:w="162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D79EAEA" w14:textId="77777777" w:rsidR="0053087A" w:rsidRPr="0054588E" w:rsidRDefault="0053087A" w:rsidP="009E4B5D">
            <w:pPr>
              <w:rPr>
                <w:lang w:val="tr-TR"/>
              </w:rPr>
            </w:pPr>
          </w:p>
        </w:tc>
        <w:tc>
          <w:tcPr>
            <w:tcW w:w="2087" w:type="dxa"/>
            <w:tcBorders>
              <w:top w:val="nil"/>
              <w:left w:val="single" w:sz="4" w:space="0" w:color="auto"/>
              <w:bottom w:val="single" w:sz="4" w:space="0" w:color="000000"/>
              <w:right w:val="single" w:sz="4" w:space="0" w:color="000000"/>
            </w:tcBorders>
            <w:vAlign w:val="center"/>
          </w:tcPr>
          <w:p w14:paraId="29360367" w14:textId="77777777" w:rsidR="0053087A" w:rsidRPr="0054588E" w:rsidRDefault="0053087A" w:rsidP="009E4B5D">
            <w:pPr>
              <w:jc w:val="center"/>
              <w:rPr>
                <w:sz w:val="12"/>
                <w:szCs w:val="12"/>
                <w:lang w:val="tr-TR"/>
              </w:rPr>
            </w:pPr>
          </w:p>
        </w:tc>
        <w:tc>
          <w:tcPr>
            <w:tcW w:w="1984" w:type="dxa"/>
            <w:tcBorders>
              <w:top w:val="nil"/>
              <w:left w:val="nil"/>
              <w:bottom w:val="single" w:sz="4" w:space="0" w:color="000000"/>
              <w:right w:val="single" w:sz="4" w:space="0" w:color="000000"/>
            </w:tcBorders>
            <w:vAlign w:val="center"/>
          </w:tcPr>
          <w:p w14:paraId="182D4B94" w14:textId="77777777" w:rsidR="0053087A" w:rsidRPr="0054588E" w:rsidRDefault="0053087A" w:rsidP="009E4B5D">
            <w:pPr>
              <w:jc w:val="center"/>
              <w:rPr>
                <w:sz w:val="12"/>
                <w:szCs w:val="12"/>
                <w:lang w:val="tr-TR"/>
              </w:rPr>
            </w:pPr>
          </w:p>
        </w:tc>
        <w:tc>
          <w:tcPr>
            <w:tcW w:w="2088" w:type="dxa"/>
            <w:tcBorders>
              <w:top w:val="nil"/>
              <w:left w:val="nil"/>
              <w:bottom w:val="single" w:sz="4" w:space="0" w:color="000000"/>
              <w:right w:val="single" w:sz="4" w:space="0" w:color="000000"/>
            </w:tcBorders>
            <w:vAlign w:val="center"/>
          </w:tcPr>
          <w:p w14:paraId="1CB93958" w14:textId="77777777" w:rsidR="0053087A" w:rsidRPr="0054588E" w:rsidRDefault="0053087A" w:rsidP="009E4B5D">
            <w:pPr>
              <w:jc w:val="center"/>
              <w:rPr>
                <w:sz w:val="12"/>
                <w:szCs w:val="12"/>
                <w:lang w:val="tr-TR"/>
              </w:rPr>
            </w:pPr>
          </w:p>
        </w:tc>
        <w:tc>
          <w:tcPr>
            <w:tcW w:w="2306" w:type="dxa"/>
            <w:gridSpan w:val="2"/>
            <w:tcBorders>
              <w:top w:val="nil"/>
              <w:left w:val="nil"/>
              <w:bottom w:val="single" w:sz="4" w:space="0" w:color="000000"/>
              <w:right w:val="single" w:sz="4" w:space="0" w:color="000000"/>
            </w:tcBorders>
            <w:vAlign w:val="center"/>
          </w:tcPr>
          <w:p w14:paraId="08D9B0E0" w14:textId="77777777" w:rsidR="0053087A" w:rsidRPr="0054588E" w:rsidRDefault="0053087A" w:rsidP="009E4B5D">
            <w:pPr>
              <w:jc w:val="center"/>
              <w:rPr>
                <w:sz w:val="12"/>
                <w:szCs w:val="12"/>
                <w:lang w:val="tr-TR"/>
              </w:rPr>
            </w:pPr>
          </w:p>
        </w:tc>
      </w:tr>
      <w:tr w:rsidR="0053087A" w:rsidRPr="0054588E" w14:paraId="1C77020C" w14:textId="77777777" w:rsidTr="0053087A">
        <w:trPr>
          <w:trHeight w:val="550"/>
        </w:trPr>
        <w:tc>
          <w:tcPr>
            <w:tcW w:w="1623" w:type="dxa"/>
            <w:tcBorders>
              <w:top w:val="single" w:sz="4" w:space="0" w:color="auto"/>
              <w:left w:val="single" w:sz="4" w:space="0" w:color="auto"/>
              <w:bottom w:val="single" w:sz="4" w:space="0" w:color="auto"/>
              <w:right w:val="single" w:sz="4" w:space="0" w:color="auto"/>
            </w:tcBorders>
            <w:shd w:val="clear" w:color="auto" w:fill="D9D9D9"/>
            <w:vAlign w:val="center"/>
          </w:tcPr>
          <w:p w14:paraId="52F240BD" w14:textId="77777777" w:rsidR="0053087A" w:rsidRPr="0054588E" w:rsidRDefault="0053087A" w:rsidP="009E4B5D">
            <w:pPr>
              <w:spacing w:before="60"/>
              <w:rPr>
                <w:lang w:val="tr-TR"/>
              </w:rPr>
            </w:pPr>
            <w:r w:rsidRPr="0054588E">
              <w:rPr>
                <w:b/>
                <w:lang w:val="tr-TR"/>
              </w:rPr>
              <w:t>Dersin Türü</w:t>
            </w:r>
          </w:p>
          <w:p w14:paraId="32AA67EE" w14:textId="77777777" w:rsidR="0053087A" w:rsidRPr="0054588E" w:rsidRDefault="0053087A" w:rsidP="009E4B5D">
            <w:pPr>
              <w:spacing w:after="60"/>
              <w:rPr>
                <w:lang w:val="tr-TR"/>
              </w:rPr>
            </w:pPr>
          </w:p>
        </w:tc>
        <w:tc>
          <w:tcPr>
            <w:tcW w:w="8465" w:type="dxa"/>
            <w:gridSpan w:val="5"/>
            <w:tcBorders>
              <w:top w:val="single" w:sz="4" w:space="0" w:color="000000"/>
              <w:left w:val="single" w:sz="4" w:space="0" w:color="auto"/>
              <w:bottom w:val="single" w:sz="4" w:space="0" w:color="000000"/>
              <w:right w:val="single" w:sz="4" w:space="0" w:color="000000"/>
            </w:tcBorders>
            <w:vAlign w:val="center"/>
          </w:tcPr>
          <w:p w14:paraId="4E61E40F" w14:textId="63C02305" w:rsidR="0053087A" w:rsidRPr="0054588E" w:rsidRDefault="0053087A" w:rsidP="009E4B5D">
            <w:pPr>
              <w:rPr>
                <w:sz w:val="20"/>
                <w:lang w:val="tr-TR"/>
              </w:rPr>
            </w:pPr>
            <w:r w:rsidRPr="0054588E">
              <w:rPr>
                <w:highlight w:val="black"/>
                <w:lang w:val="tr-TR"/>
              </w:rPr>
              <w:fldChar w:fldCharType="begin">
                <w:ffData>
                  <w:name w:val=""/>
                  <w:enabled/>
                  <w:calcOnExit w:val="0"/>
                  <w:checkBox>
                    <w:size w:val="18"/>
                    <w:default w:val="0"/>
                  </w:checkBox>
                </w:ffData>
              </w:fldChar>
            </w:r>
            <w:r w:rsidRPr="0054588E">
              <w:rPr>
                <w:highlight w:val="black"/>
                <w:lang w:val="tr-TR"/>
              </w:rPr>
              <w:instrText xml:space="preserve"> FORMCHECKBOX </w:instrText>
            </w:r>
            <w:r w:rsidRPr="0054588E">
              <w:rPr>
                <w:highlight w:val="black"/>
                <w:lang w:val="tr-TR"/>
              </w:rPr>
            </w:r>
            <w:r w:rsidRPr="0054588E">
              <w:rPr>
                <w:highlight w:val="black"/>
                <w:lang w:val="tr-TR"/>
              </w:rPr>
              <w:fldChar w:fldCharType="separate"/>
            </w:r>
            <w:r w:rsidRPr="0054588E">
              <w:rPr>
                <w:highlight w:val="black"/>
                <w:lang w:val="tr-TR"/>
              </w:rPr>
              <w:fldChar w:fldCharType="end"/>
            </w:r>
            <w:r w:rsidRPr="0054588E">
              <w:rPr>
                <w:lang w:val="tr-TR"/>
              </w:rPr>
              <w:t xml:space="preserve"> </w:t>
            </w:r>
            <w:r w:rsidR="006A093F" w:rsidRPr="0054588E">
              <w:rPr>
                <w:sz w:val="14"/>
                <w:lang w:val="tr-TR"/>
              </w:rPr>
              <w:t>Bölüm için zorunlu ders</w:t>
            </w:r>
            <w:r w:rsidRPr="0054588E">
              <w:rPr>
                <w:sz w:val="14"/>
                <w:lang w:val="tr-TR"/>
              </w:rPr>
              <w:t xml:space="preserve"> </w:t>
            </w:r>
            <w:r w:rsidRPr="0054588E">
              <w:rPr>
                <w:sz w:val="14"/>
                <w:lang w:val="tr-TR"/>
              </w:rPr>
              <w:fldChar w:fldCharType="begin">
                <w:ffData>
                  <w:name w:val=""/>
                  <w:enabled/>
                  <w:calcOnExit w:val="0"/>
                  <w:checkBox>
                    <w:size w:val="18"/>
                    <w:default w:val="0"/>
                  </w:checkBox>
                </w:ffData>
              </w:fldChar>
            </w:r>
            <w:r w:rsidRPr="0054588E">
              <w:rPr>
                <w:sz w:val="14"/>
                <w:lang w:val="tr-TR"/>
              </w:rPr>
              <w:instrText xml:space="preserve"> FORMCHECKBOX </w:instrText>
            </w:r>
            <w:r w:rsidRPr="0054588E">
              <w:rPr>
                <w:sz w:val="14"/>
                <w:lang w:val="tr-TR"/>
              </w:rPr>
            </w:r>
            <w:r w:rsidRPr="0054588E">
              <w:rPr>
                <w:sz w:val="14"/>
                <w:lang w:val="tr-TR"/>
              </w:rPr>
              <w:fldChar w:fldCharType="separate"/>
            </w:r>
            <w:r w:rsidRPr="0054588E">
              <w:rPr>
                <w:sz w:val="14"/>
                <w:lang w:val="tr-TR"/>
              </w:rPr>
              <w:fldChar w:fldCharType="end"/>
            </w:r>
            <w:r w:rsidR="006A093F" w:rsidRPr="0054588E">
              <w:rPr>
                <w:sz w:val="14"/>
                <w:lang w:val="tr-TR"/>
              </w:rPr>
              <w:t>Diğer Bölüm(</w:t>
            </w:r>
            <w:proofErr w:type="spellStart"/>
            <w:r w:rsidR="006A093F" w:rsidRPr="0054588E">
              <w:rPr>
                <w:sz w:val="14"/>
                <w:lang w:val="tr-TR"/>
              </w:rPr>
              <w:t>ler</w:t>
            </w:r>
            <w:proofErr w:type="spellEnd"/>
            <w:r w:rsidR="006A093F" w:rsidRPr="0054588E">
              <w:rPr>
                <w:sz w:val="14"/>
                <w:lang w:val="tr-TR"/>
              </w:rPr>
              <w:t>) için zorunlu ders</w:t>
            </w:r>
            <w:r w:rsidRPr="0054588E">
              <w:rPr>
                <w:sz w:val="14"/>
                <w:lang w:val="tr-TR"/>
              </w:rPr>
              <w:t xml:space="preserve">  </w:t>
            </w:r>
            <w:r w:rsidRPr="0054588E">
              <w:rPr>
                <w:sz w:val="14"/>
                <w:lang w:val="tr-TR"/>
              </w:rPr>
              <w:fldChar w:fldCharType="begin">
                <w:ffData>
                  <w:name w:val=""/>
                  <w:enabled/>
                  <w:calcOnExit w:val="0"/>
                  <w:checkBox>
                    <w:size w:val="18"/>
                    <w:default w:val="0"/>
                  </w:checkBox>
                </w:ffData>
              </w:fldChar>
            </w:r>
            <w:r w:rsidRPr="0054588E">
              <w:rPr>
                <w:sz w:val="14"/>
                <w:lang w:val="tr-TR"/>
              </w:rPr>
              <w:instrText xml:space="preserve"> FORMCHECKBOX </w:instrText>
            </w:r>
            <w:r w:rsidRPr="0054588E">
              <w:rPr>
                <w:sz w:val="14"/>
                <w:lang w:val="tr-TR"/>
              </w:rPr>
            </w:r>
            <w:r w:rsidRPr="0054588E">
              <w:rPr>
                <w:sz w:val="14"/>
                <w:lang w:val="tr-TR"/>
              </w:rPr>
              <w:fldChar w:fldCharType="separate"/>
            </w:r>
            <w:r w:rsidRPr="0054588E">
              <w:rPr>
                <w:sz w:val="14"/>
                <w:lang w:val="tr-TR"/>
              </w:rPr>
              <w:fldChar w:fldCharType="end"/>
            </w:r>
            <w:r w:rsidR="006A093F" w:rsidRPr="0054588E">
              <w:rPr>
                <w:sz w:val="14"/>
                <w:lang w:val="tr-TR"/>
              </w:rPr>
              <w:t xml:space="preserve"> Bölüm için seçmeli ders</w:t>
            </w:r>
            <w:r w:rsidRPr="0054588E">
              <w:rPr>
                <w:sz w:val="14"/>
                <w:lang w:val="tr-TR"/>
              </w:rPr>
              <w:t xml:space="preserve">  </w:t>
            </w:r>
            <w:r w:rsidRPr="0054588E">
              <w:rPr>
                <w:sz w:val="14"/>
                <w:lang w:val="tr-TR"/>
              </w:rPr>
              <w:fldChar w:fldCharType="begin">
                <w:ffData>
                  <w:name w:val=""/>
                  <w:enabled/>
                  <w:calcOnExit w:val="0"/>
                  <w:checkBox>
                    <w:size w:val="18"/>
                    <w:default w:val="0"/>
                  </w:checkBox>
                </w:ffData>
              </w:fldChar>
            </w:r>
            <w:r w:rsidRPr="0054588E">
              <w:rPr>
                <w:sz w:val="14"/>
                <w:lang w:val="tr-TR"/>
              </w:rPr>
              <w:instrText xml:space="preserve"> FORMCHECKBOX </w:instrText>
            </w:r>
            <w:r w:rsidRPr="0054588E">
              <w:rPr>
                <w:sz w:val="14"/>
                <w:lang w:val="tr-TR"/>
              </w:rPr>
            </w:r>
            <w:r w:rsidRPr="0054588E">
              <w:rPr>
                <w:sz w:val="14"/>
                <w:lang w:val="tr-TR"/>
              </w:rPr>
              <w:fldChar w:fldCharType="separate"/>
            </w:r>
            <w:r w:rsidRPr="0054588E">
              <w:rPr>
                <w:sz w:val="14"/>
                <w:lang w:val="tr-TR"/>
              </w:rPr>
              <w:fldChar w:fldCharType="end"/>
            </w:r>
            <w:r w:rsidRPr="0054588E">
              <w:rPr>
                <w:sz w:val="14"/>
                <w:lang w:val="tr-TR"/>
              </w:rPr>
              <w:t xml:space="preserve"> </w:t>
            </w:r>
            <w:r w:rsidR="006A093F" w:rsidRPr="0054588E">
              <w:rPr>
                <w:sz w:val="14"/>
                <w:lang w:val="tr-TR"/>
              </w:rPr>
              <w:t>Diğer Bölüm(</w:t>
            </w:r>
            <w:proofErr w:type="spellStart"/>
            <w:r w:rsidR="006A093F" w:rsidRPr="0054588E">
              <w:rPr>
                <w:sz w:val="14"/>
                <w:lang w:val="tr-TR"/>
              </w:rPr>
              <w:t>ler</w:t>
            </w:r>
            <w:proofErr w:type="spellEnd"/>
            <w:r w:rsidR="006A093F" w:rsidRPr="0054588E">
              <w:rPr>
                <w:sz w:val="14"/>
                <w:lang w:val="tr-TR"/>
              </w:rPr>
              <w:t>) için seçmeli ders</w:t>
            </w:r>
          </w:p>
        </w:tc>
      </w:tr>
    </w:tbl>
    <w:p w14:paraId="4ACB11B0" w14:textId="77777777" w:rsidR="0053087A" w:rsidRDefault="0053087A" w:rsidP="0053087A">
      <w:pPr>
        <w:rPr>
          <w:b/>
          <w:sz w:val="20"/>
          <w:highlight w:val="lightGray"/>
          <w:lang w:val="tr-TR"/>
        </w:rPr>
      </w:pPr>
    </w:p>
    <w:p w14:paraId="40D6409B" w14:textId="77777777" w:rsidR="000B4EA2" w:rsidRDefault="000B4EA2" w:rsidP="0053087A">
      <w:pPr>
        <w:rPr>
          <w:b/>
          <w:sz w:val="20"/>
          <w:highlight w:val="lightGray"/>
          <w:lang w:val="tr-TR"/>
        </w:rPr>
      </w:pPr>
    </w:p>
    <w:p w14:paraId="28D199A4" w14:textId="77777777" w:rsidR="000B4EA2" w:rsidRPr="0054588E" w:rsidRDefault="000B4EA2" w:rsidP="0053087A">
      <w:pPr>
        <w:rPr>
          <w:b/>
          <w:sz w:val="20"/>
          <w:highlight w:val="lightGray"/>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53087A" w:rsidRPr="0054588E" w14:paraId="76AA5F98" w14:textId="77777777" w:rsidTr="0053087A">
        <w:trPr>
          <w:cantSplit/>
          <w:trHeight w:val="332"/>
        </w:trPr>
        <w:tc>
          <w:tcPr>
            <w:tcW w:w="10093" w:type="dxa"/>
            <w:shd w:val="pct15" w:color="000000" w:fill="FFFFFF"/>
            <w:vAlign w:val="center"/>
          </w:tcPr>
          <w:p w14:paraId="6B727636" w14:textId="77777777" w:rsidR="0053087A" w:rsidRPr="0054588E" w:rsidRDefault="0053087A" w:rsidP="009E4B5D">
            <w:pPr>
              <w:rPr>
                <w:b/>
                <w:lang w:val="tr-TR"/>
              </w:rPr>
            </w:pPr>
            <w:r w:rsidRPr="0054588E">
              <w:rPr>
                <w:b/>
                <w:lang w:val="tr-TR"/>
              </w:rPr>
              <w:t>Dersin Amacı</w:t>
            </w:r>
          </w:p>
          <w:p w14:paraId="212DD753" w14:textId="77777777" w:rsidR="0053087A" w:rsidRPr="0054588E" w:rsidRDefault="0053087A" w:rsidP="009E4B5D">
            <w:pPr>
              <w:rPr>
                <w:i/>
                <w:sz w:val="14"/>
                <w:lang w:val="tr-TR"/>
              </w:rPr>
            </w:pPr>
          </w:p>
        </w:tc>
      </w:tr>
      <w:tr w:rsidR="0053087A" w:rsidRPr="0054588E" w14:paraId="19E19654" w14:textId="77777777" w:rsidTr="00166F87">
        <w:trPr>
          <w:cantSplit/>
          <w:trHeight w:val="903"/>
        </w:trPr>
        <w:tc>
          <w:tcPr>
            <w:tcW w:w="10093" w:type="dxa"/>
          </w:tcPr>
          <w:p w14:paraId="01223F43" w14:textId="27CF9965" w:rsidR="0053087A" w:rsidRPr="008A6EDA" w:rsidRDefault="00B15D01" w:rsidP="00C90440">
            <w:pPr>
              <w:spacing w:before="40" w:after="20"/>
              <w:jc w:val="both"/>
              <w:rPr>
                <w:rFonts w:ascii="Times New Roman" w:hAnsi="Times New Roman"/>
                <w:sz w:val="18"/>
                <w:szCs w:val="18"/>
                <w:lang w:val="tr-TR"/>
              </w:rPr>
            </w:pPr>
            <w:r w:rsidRPr="008A6EDA">
              <w:rPr>
                <w:rFonts w:ascii="Times New Roman" w:hAnsi="Times New Roman"/>
                <w:sz w:val="20"/>
                <w:lang w:val="tr-TR"/>
              </w:rPr>
              <w:t>Bu dersin amacı, uluslararası ticarete ilişkin temel kavram ve teorileri kullanarak ülkeleri karşılıklı ticarete yönelten nedenleri analiz etmek; ekonominin uluslararası boyutunu özellikle reel sektör perspektifinden incelemek ve bu çerçevede Türkiye’nin dış ticaret yapısını, politikalarını ve tarihsel gelişimini değerlendirmektir. Ders, öğrencilerin uluslararası ticaret teorilerini analitik bir bakış açısıyla yorumlayabilme ve bu teorileri Türkiye ekonomisine uygulayabilme yetkinliği kazanmalarını hedeflemektedir.</w:t>
            </w:r>
          </w:p>
        </w:tc>
      </w:tr>
    </w:tbl>
    <w:p w14:paraId="7E50D5B3" w14:textId="4F2757B5" w:rsidR="0053087A" w:rsidRDefault="0053087A" w:rsidP="0053087A">
      <w:pPr>
        <w:rPr>
          <w:sz w:val="20"/>
          <w:lang w:val="tr-TR"/>
        </w:rPr>
      </w:pPr>
    </w:p>
    <w:p w14:paraId="2912C36C" w14:textId="77777777" w:rsidR="003F39F8" w:rsidRPr="0054588E" w:rsidRDefault="003F39F8" w:rsidP="0053087A">
      <w:pPr>
        <w:rPr>
          <w:sz w:val="20"/>
          <w:lang w:val="tr-TR"/>
        </w:rPr>
      </w:pPr>
    </w:p>
    <w:tbl>
      <w:tblPr>
        <w:tblW w:w="1011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4A0" w:firstRow="1" w:lastRow="0" w:firstColumn="1" w:lastColumn="0" w:noHBand="0" w:noVBand="1"/>
      </w:tblPr>
      <w:tblGrid>
        <w:gridCol w:w="579"/>
        <w:gridCol w:w="9537"/>
      </w:tblGrid>
      <w:tr w:rsidR="0053087A" w:rsidRPr="0054588E" w14:paraId="2323B6C4" w14:textId="77777777" w:rsidTr="0053087A">
        <w:tc>
          <w:tcPr>
            <w:tcW w:w="10116" w:type="dxa"/>
            <w:gridSpan w:val="2"/>
            <w:tcBorders>
              <w:bottom w:val="single" w:sz="4" w:space="0" w:color="000000"/>
            </w:tcBorders>
            <w:shd w:val="pct15" w:color="auto" w:fill="auto"/>
          </w:tcPr>
          <w:p w14:paraId="7E2340C7" w14:textId="77777777" w:rsidR="0053087A" w:rsidRPr="0054588E" w:rsidRDefault="0053087A" w:rsidP="009E4B5D">
            <w:pPr>
              <w:rPr>
                <w:b/>
                <w:lang w:val="tr-TR"/>
              </w:rPr>
            </w:pPr>
            <w:r w:rsidRPr="0054588E">
              <w:rPr>
                <w:lang w:val="tr-TR"/>
              </w:rPr>
              <w:br w:type="page"/>
            </w:r>
            <w:r w:rsidRPr="0054588E">
              <w:rPr>
                <w:b/>
                <w:lang w:val="tr-TR"/>
              </w:rPr>
              <w:t xml:space="preserve">Haftalık Ders İçeriği </w:t>
            </w:r>
          </w:p>
          <w:p w14:paraId="2979078F" w14:textId="77777777" w:rsidR="0053087A" w:rsidRPr="0054588E" w:rsidRDefault="0053087A" w:rsidP="009E4B5D">
            <w:pPr>
              <w:rPr>
                <w:lang w:val="tr-TR"/>
              </w:rPr>
            </w:pPr>
          </w:p>
        </w:tc>
      </w:tr>
      <w:tr w:rsidR="0053087A" w:rsidRPr="0054588E" w14:paraId="658EFDB5" w14:textId="77777777" w:rsidTr="0053087A">
        <w:tc>
          <w:tcPr>
            <w:tcW w:w="579" w:type="dxa"/>
            <w:shd w:val="pct15" w:color="auto" w:fill="auto"/>
          </w:tcPr>
          <w:p w14:paraId="2C27516D" w14:textId="77777777" w:rsidR="0053087A" w:rsidRPr="0054588E" w:rsidRDefault="0053087A" w:rsidP="009E4B5D">
            <w:pPr>
              <w:rPr>
                <w:lang w:val="tr-TR"/>
              </w:rPr>
            </w:pPr>
            <w:r w:rsidRPr="0054588E">
              <w:rPr>
                <w:lang w:val="tr-TR"/>
              </w:rPr>
              <w:t>Hafta</w:t>
            </w:r>
          </w:p>
        </w:tc>
        <w:tc>
          <w:tcPr>
            <w:tcW w:w="9537" w:type="dxa"/>
            <w:shd w:val="pct15" w:color="auto" w:fill="auto"/>
          </w:tcPr>
          <w:p w14:paraId="7B6B7C5D" w14:textId="77777777" w:rsidR="0053087A" w:rsidRPr="0054588E" w:rsidRDefault="0053087A" w:rsidP="009E4B5D">
            <w:pPr>
              <w:rPr>
                <w:lang w:val="tr-TR"/>
              </w:rPr>
            </w:pPr>
            <w:r w:rsidRPr="0054588E">
              <w:rPr>
                <w:lang w:val="tr-TR"/>
              </w:rPr>
              <w:t>Konu(</w:t>
            </w:r>
            <w:proofErr w:type="spellStart"/>
            <w:r w:rsidRPr="0054588E">
              <w:rPr>
                <w:lang w:val="tr-TR"/>
              </w:rPr>
              <w:t>lar</w:t>
            </w:r>
            <w:proofErr w:type="spellEnd"/>
            <w:r w:rsidRPr="0054588E">
              <w:rPr>
                <w:lang w:val="tr-TR"/>
              </w:rPr>
              <w:t>)</w:t>
            </w:r>
          </w:p>
        </w:tc>
      </w:tr>
      <w:tr w:rsidR="0053087A" w:rsidRPr="0054588E" w14:paraId="3CC4D7FD" w14:textId="77777777" w:rsidTr="0053087A">
        <w:tc>
          <w:tcPr>
            <w:tcW w:w="579" w:type="dxa"/>
          </w:tcPr>
          <w:p w14:paraId="39A807C2" w14:textId="77777777" w:rsidR="0053087A" w:rsidRPr="0054588E" w:rsidRDefault="0053087A" w:rsidP="009E4B5D">
            <w:pPr>
              <w:jc w:val="center"/>
              <w:rPr>
                <w:sz w:val="18"/>
                <w:szCs w:val="18"/>
                <w:lang w:val="tr-TR"/>
              </w:rPr>
            </w:pPr>
            <w:r w:rsidRPr="0054588E">
              <w:rPr>
                <w:sz w:val="18"/>
                <w:szCs w:val="18"/>
                <w:lang w:val="tr-TR"/>
              </w:rPr>
              <w:t>1</w:t>
            </w:r>
          </w:p>
        </w:tc>
        <w:tc>
          <w:tcPr>
            <w:tcW w:w="9537" w:type="dxa"/>
          </w:tcPr>
          <w:p w14:paraId="7E3E72BE" w14:textId="3990D190" w:rsidR="0053087A" w:rsidRPr="008A6EDA" w:rsidRDefault="00FE4CEB"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 xml:space="preserve">Giriş: </w:t>
            </w:r>
            <w:r w:rsidR="006849FC" w:rsidRPr="008A6EDA">
              <w:rPr>
                <w:rFonts w:ascii="Times New Roman" w:hAnsi="Times New Roman" w:cs="Times New Roman"/>
                <w:sz w:val="20"/>
                <w:szCs w:val="20"/>
              </w:rPr>
              <w:t>Uluslararas</w:t>
            </w:r>
            <w:r w:rsidR="003F39F8" w:rsidRPr="008A6EDA">
              <w:rPr>
                <w:rFonts w:ascii="Times New Roman" w:hAnsi="Times New Roman" w:cs="Times New Roman"/>
                <w:sz w:val="20"/>
                <w:szCs w:val="20"/>
              </w:rPr>
              <w:t>ı</w:t>
            </w:r>
            <w:r w:rsidR="006849FC" w:rsidRPr="008A6EDA">
              <w:rPr>
                <w:rFonts w:ascii="Times New Roman" w:hAnsi="Times New Roman" w:cs="Times New Roman"/>
                <w:sz w:val="20"/>
                <w:szCs w:val="20"/>
              </w:rPr>
              <w:t xml:space="preserve"> </w:t>
            </w:r>
            <w:r w:rsidR="00B15D01" w:rsidRPr="008A6EDA">
              <w:rPr>
                <w:rFonts w:ascii="Times New Roman" w:hAnsi="Times New Roman" w:cs="Times New Roman"/>
                <w:sz w:val="20"/>
                <w:szCs w:val="20"/>
              </w:rPr>
              <w:t>İ</w:t>
            </w:r>
            <w:r w:rsidR="00551F61" w:rsidRPr="008A6EDA">
              <w:rPr>
                <w:rFonts w:ascii="Times New Roman" w:hAnsi="Times New Roman" w:cs="Times New Roman"/>
                <w:sz w:val="20"/>
                <w:szCs w:val="20"/>
              </w:rPr>
              <w:t>ktisa</w:t>
            </w:r>
            <w:r w:rsidR="003F39F8" w:rsidRPr="008A6EDA">
              <w:rPr>
                <w:rFonts w:ascii="Times New Roman" w:hAnsi="Times New Roman" w:cs="Times New Roman"/>
                <w:sz w:val="20"/>
                <w:szCs w:val="20"/>
              </w:rPr>
              <w:t>d</w:t>
            </w:r>
            <w:r w:rsidR="00551F61" w:rsidRPr="008A6EDA">
              <w:rPr>
                <w:rFonts w:ascii="Times New Roman" w:hAnsi="Times New Roman" w:cs="Times New Roman"/>
                <w:sz w:val="20"/>
                <w:szCs w:val="20"/>
              </w:rPr>
              <w:t>ın Kapsamı</w:t>
            </w:r>
            <w:r w:rsidR="006849FC" w:rsidRPr="008A6EDA">
              <w:rPr>
                <w:rFonts w:ascii="Times New Roman" w:hAnsi="Times New Roman" w:cs="Times New Roman"/>
              </w:rPr>
              <w:t xml:space="preserve"> </w:t>
            </w:r>
            <w:r w:rsidR="00D721FD" w:rsidRPr="008A6EDA">
              <w:rPr>
                <w:rFonts w:ascii="Times New Roman" w:hAnsi="Times New Roman" w:cs="Times New Roman"/>
                <w:sz w:val="20"/>
                <w:szCs w:val="20"/>
              </w:rPr>
              <w:tab/>
            </w:r>
          </w:p>
        </w:tc>
      </w:tr>
      <w:tr w:rsidR="00FE4CEB" w:rsidRPr="0054588E" w14:paraId="1C8D60DE" w14:textId="77777777" w:rsidTr="0053087A">
        <w:tc>
          <w:tcPr>
            <w:tcW w:w="579" w:type="dxa"/>
          </w:tcPr>
          <w:p w14:paraId="3DA4DC2D" w14:textId="091BDB31" w:rsidR="00FE4CEB" w:rsidRPr="0054588E" w:rsidRDefault="00FE4CEB" w:rsidP="009E4B5D">
            <w:pPr>
              <w:jc w:val="center"/>
              <w:rPr>
                <w:sz w:val="18"/>
                <w:szCs w:val="18"/>
                <w:lang w:val="tr-TR"/>
              </w:rPr>
            </w:pPr>
            <w:r w:rsidRPr="0054588E">
              <w:rPr>
                <w:sz w:val="18"/>
                <w:szCs w:val="18"/>
                <w:lang w:val="tr-TR"/>
              </w:rPr>
              <w:t>2</w:t>
            </w:r>
          </w:p>
        </w:tc>
        <w:tc>
          <w:tcPr>
            <w:tcW w:w="9537" w:type="dxa"/>
          </w:tcPr>
          <w:p w14:paraId="789F9112" w14:textId="66E360D6" w:rsidR="00FE4CEB" w:rsidRPr="008A6EDA" w:rsidRDefault="006849FC"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 xml:space="preserve">Dış Ticaret Görüşlerine Tarihsel Bir Bakış, Teori Öncesi Politika Dönemi: Merkantilizm, </w:t>
            </w:r>
            <w:proofErr w:type="spellStart"/>
            <w:r w:rsidRPr="008A6EDA">
              <w:rPr>
                <w:rFonts w:ascii="Times New Roman" w:hAnsi="Times New Roman" w:cs="Times New Roman"/>
                <w:sz w:val="20"/>
                <w:szCs w:val="20"/>
              </w:rPr>
              <w:t>Fizyokrasi</w:t>
            </w:r>
            <w:proofErr w:type="spellEnd"/>
            <w:r w:rsidRPr="008A6EDA">
              <w:rPr>
                <w:rFonts w:ascii="Times New Roman" w:hAnsi="Times New Roman" w:cs="Times New Roman"/>
                <w:sz w:val="20"/>
                <w:szCs w:val="20"/>
              </w:rPr>
              <w:t xml:space="preserve"> </w:t>
            </w:r>
          </w:p>
        </w:tc>
      </w:tr>
      <w:tr w:rsidR="006849FC" w:rsidRPr="0054588E" w14:paraId="457F111E" w14:textId="77777777" w:rsidTr="0053087A">
        <w:tc>
          <w:tcPr>
            <w:tcW w:w="579" w:type="dxa"/>
          </w:tcPr>
          <w:p w14:paraId="4CE93A04" w14:textId="6F51DB8B" w:rsidR="006849FC" w:rsidRPr="0054588E" w:rsidRDefault="006849FC" w:rsidP="009E4B5D">
            <w:pPr>
              <w:jc w:val="center"/>
              <w:rPr>
                <w:sz w:val="18"/>
                <w:szCs w:val="18"/>
                <w:lang w:val="tr-TR"/>
              </w:rPr>
            </w:pPr>
            <w:r w:rsidRPr="0054588E">
              <w:rPr>
                <w:sz w:val="18"/>
                <w:szCs w:val="18"/>
                <w:lang w:val="tr-TR"/>
              </w:rPr>
              <w:t>3</w:t>
            </w:r>
          </w:p>
        </w:tc>
        <w:tc>
          <w:tcPr>
            <w:tcW w:w="9537" w:type="dxa"/>
          </w:tcPr>
          <w:p w14:paraId="2A637B54" w14:textId="31990646" w:rsidR="006849FC" w:rsidRPr="008A6EDA" w:rsidRDefault="006849FC"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Dış Ticaret Görüşlerine Tarihsel Bir Bakış (Devam)</w:t>
            </w:r>
          </w:p>
        </w:tc>
      </w:tr>
      <w:tr w:rsidR="0053087A" w:rsidRPr="0054588E" w14:paraId="57E86735" w14:textId="77777777" w:rsidTr="0053087A">
        <w:tc>
          <w:tcPr>
            <w:tcW w:w="579" w:type="dxa"/>
          </w:tcPr>
          <w:p w14:paraId="669ECD37" w14:textId="67D7634C" w:rsidR="0053087A" w:rsidRPr="0054588E" w:rsidRDefault="006849FC" w:rsidP="009E4B5D">
            <w:pPr>
              <w:jc w:val="center"/>
              <w:rPr>
                <w:sz w:val="18"/>
                <w:szCs w:val="18"/>
                <w:lang w:val="tr-TR"/>
              </w:rPr>
            </w:pPr>
            <w:r w:rsidRPr="0054588E">
              <w:rPr>
                <w:sz w:val="18"/>
                <w:szCs w:val="18"/>
                <w:lang w:val="tr-TR"/>
              </w:rPr>
              <w:t>4</w:t>
            </w:r>
          </w:p>
        </w:tc>
        <w:tc>
          <w:tcPr>
            <w:tcW w:w="9537" w:type="dxa"/>
          </w:tcPr>
          <w:p w14:paraId="75339BAE" w14:textId="38F60052" w:rsidR="0053087A" w:rsidRPr="008A6EDA" w:rsidRDefault="006849FC"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 xml:space="preserve">Klasik Dış Ticaret </w:t>
            </w:r>
            <w:r w:rsidR="002365C6" w:rsidRPr="008A6EDA">
              <w:rPr>
                <w:rFonts w:ascii="Times New Roman" w:hAnsi="Times New Roman" w:cs="Times New Roman"/>
                <w:sz w:val="20"/>
                <w:szCs w:val="20"/>
              </w:rPr>
              <w:t>Teorileri: Temel</w:t>
            </w:r>
            <w:r w:rsidRPr="008A6EDA">
              <w:rPr>
                <w:rFonts w:ascii="Times New Roman" w:hAnsi="Times New Roman" w:cs="Times New Roman"/>
                <w:sz w:val="20"/>
                <w:szCs w:val="20"/>
              </w:rPr>
              <w:t xml:space="preserve"> Sorun ve Varsayımları, Mutlak Üstünlükler, Mukayeseli Üstünlükler Teorisi (Karşılaştırmalı Üstünlükler) ve Uluslararası Değerler Teorisi</w:t>
            </w:r>
          </w:p>
        </w:tc>
      </w:tr>
      <w:tr w:rsidR="004069A3" w:rsidRPr="0054588E" w14:paraId="1D4536F4" w14:textId="77777777" w:rsidTr="0053087A">
        <w:tc>
          <w:tcPr>
            <w:tcW w:w="579" w:type="dxa"/>
          </w:tcPr>
          <w:p w14:paraId="3993D0A7" w14:textId="7C4842D1" w:rsidR="004069A3" w:rsidRPr="0054588E" w:rsidRDefault="006849FC" w:rsidP="009E4B5D">
            <w:pPr>
              <w:jc w:val="center"/>
              <w:rPr>
                <w:sz w:val="18"/>
                <w:szCs w:val="18"/>
                <w:lang w:val="tr-TR"/>
              </w:rPr>
            </w:pPr>
            <w:r w:rsidRPr="0054588E">
              <w:rPr>
                <w:sz w:val="18"/>
                <w:szCs w:val="18"/>
                <w:lang w:val="tr-TR"/>
              </w:rPr>
              <w:t>5</w:t>
            </w:r>
          </w:p>
        </w:tc>
        <w:tc>
          <w:tcPr>
            <w:tcW w:w="9537" w:type="dxa"/>
          </w:tcPr>
          <w:p w14:paraId="76B873F3" w14:textId="718127CB" w:rsidR="004069A3" w:rsidRPr="008A6EDA" w:rsidRDefault="006849FC"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Klasik Dış Ticaret Teorileri (Devam)</w:t>
            </w:r>
          </w:p>
        </w:tc>
      </w:tr>
      <w:tr w:rsidR="0053087A" w:rsidRPr="0054588E" w14:paraId="71526E89" w14:textId="77777777" w:rsidTr="0053087A">
        <w:tc>
          <w:tcPr>
            <w:tcW w:w="579" w:type="dxa"/>
          </w:tcPr>
          <w:p w14:paraId="09CC45FB" w14:textId="36C83987" w:rsidR="0053087A" w:rsidRPr="0054588E" w:rsidRDefault="006849FC" w:rsidP="009E4B5D">
            <w:pPr>
              <w:jc w:val="center"/>
              <w:rPr>
                <w:sz w:val="18"/>
                <w:szCs w:val="18"/>
                <w:lang w:val="tr-TR"/>
              </w:rPr>
            </w:pPr>
            <w:r w:rsidRPr="0054588E">
              <w:rPr>
                <w:sz w:val="18"/>
                <w:szCs w:val="18"/>
                <w:lang w:val="tr-TR"/>
              </w:rPr>
              <w:t>6</w:t>
            </w:r>
          </w:p>
        </w:tc>
        <w:tc>
          <w:tcPr>
            <w:tcW w:w="9537" w:type="dxa"/>
          </w:tcPr>
          <w:p w14:paraId="7CA56CF8" w14:textId="534BE69F" w:rsidR="0053087A" w:rsidRPr="008A6EDA" w:rsidRDefault="00146EDF"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Klasik Dış Ticaret Teorileri (Devam)</w:t>
            </w:r>
          </w:p>
        </w:tc>
      </w:tr>
      <w:tr w:rsidR="0053087A" w:rsidRPr="0054588E" w14:paraId="266C5B28" w14:textId="77777777" w:rsidTr="0053087A">
        <w:tc>
          <w:tcPr>
            <w:tcW w:w="579" w:type="dxa"/>
          </w:tcPr>
          <w:p w14:paraId="02677522" w14:textId="707103F6" w:rsidR="0053087A" w:rsidRPr="0054588E" w:rsidRDefault="002B182D" w:rsidP="009E4B5D">
            <w:pPr>
              <w:jc w:val="center"/>
              <w:rPr>
                <w:sz w:val="18"/>
                <w:szCs w:val="18"/>
                <w:lang w:val="tr-TR"/>
              </w:rPr>
            </w:pPr>
            <w:r w:rsidRPr="0054588E">
              <w:rPr>
                <w:sz w:val="18"/>
                <w:szCs w:val="18"/>
                <w:lang w:val="tr-TR"/>
              </w:rPr>
              <w:t>7</w:t>
            </w:r>
          </w:p>
        </w:tc>
        <w:tc>
          <w:tcPr>
            <w:tcW w:w="9537" w:type="dxa"/>
          </w:tcPr>
          <w:p w14:paraId="56055A77" w14:textId="51C03B0C" w:rsidR="0053087A" w:rsidRPr="008A6EDA" w:rsidRDefault="00146EDF"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Ç</w:t>
            </w:r>
            <w:r w:rsidRPr="008A6EDA">
              <w:rPr>
                <w:rFonts w:ascii="Times New Roman" w:hAnsi="Times New Roman" w:cs="Times New Roman"/>
                <w:sz w:val="20"/>
                <w:szCs w:val="20"/>
              </w:rPr>
              <w:t>alışma Soruları Çözümü</w:t>
            </w:r>
          </w:p>
        </w:tc>
      </w:tr>
      <w:tr w:rsidR="0053087A" w:rsidRPr="0054588E" w14:paraId="55DB6D5E" w14:textId="77777777" w:rsidTr="0053087A">
        <w:tc>
          <w:tcPr>
            <w:tcW w:w="579" w:type="dxa"/>
          </w:tcPr>
          <w:p w14:paraId="25F1C26F" w14:textId="08BF1830" w:rsidR="0053087A" w:rsidRPr="0054588E" w:rsidRDefault="002B182D" w:rsidP="009E4B5D">
            <w:pPr>
              <w:jc w:val="center"/>
              <w:rPr>
                <w:sz w:val="18"/>
                <w:szCs w:val="18"/>
                <w:lang w:val="tr-TR"/>
              </w:rPr>
            </w:pPr>
            <w:r w:rsidRPr="0054588E">
              <w:rPr>
                <w:sz w:val="18"/>
                <w:szCs w:val="18"/>
                <w:lang w:val="tr-TR"/>
              </w:rPr>
              <w:t>8</w:t>
            </w:r>
          </w:p>
        </w:tc>
        <w:tc>
          <w:tcPr>
            <w:tcW w:w="9537" w:type="dxa"/>
          </w:tcPr>
          <w:p w14:paraId="46BCD8F1" w14:textId="47DE1846" w:rsidR="0053087A" w:rsidRPr="008A6EDA" w:rsidRDefault="005E53D7"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 xml:space="preserve">Neoklasik Ticaret Teorisine Giriş: Tüketici </w:t>
            </w:r>
            <w:r w:rsidR="002365C6" w:rsidRPr="008A6EDA">
              <w:rPr>
                <w:rFonts w:ascii="Times New Roman" w:hAnsi="Times New Roman" w:cs="Times New Roman"/>
                <w:sz w:val="20"/>
                <w:szCs w:val="20"/>
              </w:rPr>
              <w:t>Davranışları</w:t>
            </w:r>
          </w:p>
        </w:tc>
      </w:tr>
      <w:tr w:rsidR="0053087A" w:rsidRPr="0054588E" w14:paraId="18DC1315" w14:textId="77777777" w:rsidTr="0053087A">
        <w:tc>
          <w:tcPr>
            <w:tcW w:w="579" w:type="dxa"/>
          </w:tcPr>
          <w:p w14:paraId="5DFF847E" w14:textId="6B14F46B" w:rsidR="0053087A" w:rsidRPr="0054588E" w:rsidRDefault="00A10693" w:rsidP="009E4B5D">
            <w:pPr>
              <w:jc w:val="center"/>
              <w:rPr>
                <w:sz w:val="18"/>
                <w:szCs w:val="18"/>
                <w:lang w:val="tr-TR"/>
              </w:rPr>
            </w:pPr>
            <w:r w:rsidRPr="0054588E">
              <w:rPr>
                <w:sz w:val="18"/>
                <w:szCs w:val="18"/>
                <w:lang w:val="tr-TR"/>
              </w:rPr>
              <w:t>9</w:t>
            </w:r>
          </w:p>
        </w:tc>
        <w:tc>
          <w:tcPr>
            <w:tcW w:w="9537" w:type="dxa"/>
          </w:tcPr>
          <w:p w14:paraId="2E8AAB58" w14:textId="0DEBAF4B" w:rsidR="0053087A" w:rsidRPr="008A6EDA" w:rsidRDefault="00A10693" w:rsidP="008A6EDA">
            <w:pPr>
              <w:jc w:val="both"/>
              <w:rPr>
                <w:rFonts w:ascii="Times New Roman" w:hAnsi="Times New Roman"/>
                <w:sz w:val="20"/>
                <w:lang w:val="tr-TR"/>
              </w:rPr>
            </w:pPr>
            <w:r w:rsidRPr="008A6EDA">
              <w:rPr>
                <w:rFonts w:ascii="Times New Roman" w:hAnsi="Times New Roman"/>
                <w:sz w:val="20"/>
                <w:lang w:val="tr-TR"/>
              </w:rPr>
              <w:t>Neoklasik Dış Ticaret Teorileri: Teklif Eğrileri ve Dış ticaret Hadleri, Alternatif Maliyet ve Dış Ticaretten Kazanç, Faktör Donatımı Teoremi (Ticaret Kazancı, Kapalı Bir Ekonomide Denge, Açık Bir Ekonomide Denge, Dış Ticaret Kazancı, Karşılıklı Ticaret, Teklif Eğrileri)</w:t>
            </w:r>
          </w:p>
        </w:tc>
      </w:tr>
      <w:tr w:rsidR="0053087A" w:rsidRPr="0054588E" w14:paraId="11143B53" w14:textId="77777777" w:rsidTr="0053087A">
        <w:tc>
          <w:tcPr>
            <w:tcW w:w="579" w:type="dxa"/>
          </w:tcPr>
          <w:p w14:paraId="67A8EFD5" w14:textId="0D25850E" w:rsidR="0053087A" w:rsidRPr="0054588E" w:rsidRDefault="00F01C66" w:rsidP="009E4B5D">
            <w:pPr>
              <w:jc w:val="center"/>
              <w:rPr>
                <w:sz w:val="18"/>
                <w:szCs w:val="18"/>
                <w:lang w:val="tr-TR"/>
              </w:rPr>
            </w:pPr>
            <w:r w:rsidRPr="0054588E">
              <w:rPr>
                <w:sz w:val="18"/>
                <w:szCs w:val="18"/>
                <w:lang w:val="tr-TR"/>
              </w:rPr>
              <w:t>10</w:t>
            </w:r>
          </w:p>
        </w:tc>
        <w:tc>
          <w:tcPr>
            <w:tcW w:w="9537" w:type="dxa"/>
          </w:tcPr>
          <w:p w14:paraId="5705B597" w14:textId="12183B01" w:rsidR="0053087A" w:rsidRPr="008A6EDA" w:rsidRDefault="00A10693"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Uluslararası Ticaret Teorisi Analizleri (Faktör Donatımı (</w:t>
            </w:r>
            <w:proofErr w:type="spellStart"/>
            <w:r w:rsidRPr="008A6EDA">
              <w:rPr>
                <w:rFonts w:ascii="Times New Roman" w:hAnsi="Times New Roman" w:cs="Times New Roman"/>
                <w:sz w:val="20"/>
                <w:szCs w:val="20"/>
              </w:rPr>
              <w:t>Heckscher-Ohlin</w:t>
            </w:r>
            <w:proofErr w:type="spellEnd"/>
            <w:r w:rsidRPr="008A6EDA">
              <w:rPr>
                <w:rFonts w:ascii="Times New Roman" w:hAnsi="Times New Roman" w:cs="Times New Roman"/>
                <w:sz w:val="20"/>
                <w:szCs w:val="20"/>
              </w:rPr>
              <w:t>) Teorisi</w:t>
            </w:r>
            <w:r w:rsidR="008456FD" w:rsidRPr="008A6EDA">
              <w:rPr>
                <w:rFonts w:ascii="Times New Roman" w:hAnsi="Times New Roman" w:cs="Times New Roman"/>
                <w:sz w:val="20"/>
                <w:szCs w:val="20"/>
              </w:rPr>
              <w:t xml:space="preserve">, Faktör Yoğunluğu, Faktör Donatımı Teoremi, Faktör Fiyatları Eşitliği Teoremi, </w:t>
            </w:r>
            <w:proofErr w:type="spellStart"/>
            <w:r w:rsidR="008456FD" w:rsidRPr="008A6EDA">
              <w:rPr>
                <w:rFonts w:ascii="Times New Roman" w:hAnsi="Times New Roman" w:cs="Times New Roman"/>
                <w:sz w:val="20"/>
                <w:szCs w:val="20"/>
              </w:rPr>
              <w:t>Stolper-Samuelson</w:t>
            </w:r>
            <w:proofErr w:type="spellEnd"/>
            <w:r w:rsidR="008456FD" w:rsidRPr="008A6EDA">
              <w:rPr>
                <w:rFonts w:ascii="Times New Roman" w:hAnsi="Times New Roman" w:cs="Times New Roman"/>
                <w:sz w:val="20"/>
                <w:szCs w:val="20"/>
              </w:rPr>
              <w:t xml:space="preserve"> Teoremi, </w:t>
            </w:r>
            <w:proofErr w:type="spellStart"/>
            <w:r w:rsidR="008456FD" w:rsidRPr="008A6EDA">
              <w:rPr>
                <w:rFonts w:ascii="Times New Roman" w:hAnsi="Times New Roman" w:cs="Times New Roman"/>
                <w:sz w:val="20"/>
                <w:szCs w:val="20"/>
              </w:rPr>
              <w:t>Rybczynski</w:t>
            </w:r>
            <w:proofErr w:type="spellEnd"/>
            <w:r w:rsidR="008456FD" w:rsidRPr="008A6EDA">
              <w:rPr>
                <w:rFonts w:ascii="Times New Roman" w:hAnsi="Times New Roman" w:cs="Times New Roman"/>
                <w:sz w:val="20"/>
                <w:szCs w:val="20"/>
              </w:rPr>
              <w:t xml:space="preserve"> Teoremi</w:t>
            </w:r>
            <w:r w:rsidR="00E77611" w:rsidRPr="008A6EDA">
              <w:rPr>
                <w:rFonts w:ascii="Times New Roman" w:hAnsi="Times New Roman" w:cs="Times New Roman"/>
                <w:sz w:val="20"/>
                <w:szCs w:val="20"/>
              </w:rPr>
              <w:t xml:space="preserve"> </w:t>
            </w:r>
            <w:proofErr w:type="spellStart"/>
            <w:r w:rsidR="00E77611" w:rsidRPr="008A6EDA">
              <w:rPr>
                <w:rFonts w:ascii="Times New Roman" w:hAnsi="Times New Roman" w:cs="Times New Roman"/>
                <w:sz w:val="20"/>
                <w:szCs w:val="20"/>
              </w:rPr>
              <w:t>Leontief</w:t>
            </w:r>
            <w:proofErr w:type="spellEnd"/>
            <w:r w:rsidR="00E77611" w:rsidRPr="008A6EDA">
              <w:rPr>
                <w:rFonts w:ascii="Times New Roman" w:hAnsi="Times New Roman" w:cs="Times New Roman"/>
                <w:sz w:val="20"/>
                <w:szCs w:val="20"/>
              </w:rPr>
              <w:t xml:space="preserve"> Paradoksu)</w:t>
            </w:r>
          </w:p>
        </w:tc>
      </w:tr>
      <w:tr w:rsidR="001E11C9" w:rsidRPr="0054588E" w14:paraId="30241905" w14:textId="77777777" w:rsidTr="0053087A">
        <w:tc>
          <w:tcPr>
            <w:tcW w:w="579" w:type="dxa"/>
          </w:tcPr>
          <w:p w14:paraId="63F15471" w14:textId="3DCA5C40" w:rsidR="001E11C9" w:rsidRPr="0054588E" w:rsidRDefault="00F01C66" w:rsidP="009E4B5D">
            <w:pPr>
              <w:jc w:val="center"/>
              <w:rPr>
                <w:sz w:val="18"/>
                <w:szCs w:val="18"/>
                <w:lang w:val="tr-TR"/>
              </w:rPr>
            </w:pPr>
            <w:r w:rsidRPr="0054588E">
              <w:rPr>
                <w:sz w:val="18"/>
                <w:szCs w:val="18"/>
                <w:lang w:val="tr-TR"/>
              </w:rPr>
              <w:t>11</w:t>
            </w:r>
          </w:p>
        </w:tc>
        <w:tc>
          <w:tcPr>
            <w:tcW w:w="9537" w:type="dxa"/>
          </w:tcPr>
          <w:p w14:paraId="3C414C97" w14:textId="7D0898C9" w:rsidR="001E11C9" w:rsidRPr="008A6EDA" w:rsidRDefault="00E77611"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Ticaret Politikası: Tarifeler, Tarife Dışı Ticaret Engelleri</w:t>
            </w:r>
          </w:p>
        </w:tc>
      </w:tr>
      <w:tr w:rsidR="0053087A" w:rsidRPr="0054588E" w14:paraId="3B657B99" w14:textId="77777777" w:rsidTr="0053087A">
        <w:tc>
          <w:tcPr>
            <w:tcW w:w="579" w:type="dxa"/>
          </w:tcPr>
          <w:p w14:paraId="13F9742D" w14:textId="07A0F0AF" w:rsidR="0053087A" w:rsidRPr="0054588E" w:rsidRDefault="00E77611" w:rsidP="009E4B5D">
            <w:pPr>
              <w:jc w:val="center"/>
              <w:rPr>
                <w:sz w:val="18"/>
                <w:szCs w:val="18"/>
                <w:lang w:val="tr-TR"/>
              </w:rPr>
            </w:pPr>
            <w:r w:rsidRPr="0054588E">
              <w:rPr>
                <w:sz w:val="18"/>
                <w:szCs w:val="18"/>
                <w:lang w:val="tr-TR"/>
              </w:rPr>
              <w:t>12</w:t>
            </w:r>
          </w:p>
        </w:tc>
        <w:tc>
          <w:tcPr>
            <w:tcW w:w="9537" w:type="dxa"/>
          </w:tcPr>
          <w:p w14:paraId="63EAA269" w14:textId="4ED782EE" w:rsidR="0053087A" w:rsidRPr="008A6EDA" w:rsidRDefault="00E77611"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Alternatif Ticaret Modelleri, Teknolojiye Dayalı Ticaret Modelleri</w:t>
            </w:r>
          </w:p>
        </w:tc>
      </w:tr>
      <w:tr w:rsidR="0032419A" w:rsidRPr="0054588E" w14:paraId="13A8DB70" w14:textId="77777777" w:rsidTr="0053087A">
        <w:tc>
          <w:tcPr>
            <w:tcW w:w="579" w:type="dxa"/>
          </w:tcPr>
          <w:p w14:paraId="662DE5A7" w14:textId="6C0487CC" w:rsidR="0032419A" w:rsidRPr="0054588E" w:rsidRDefault="00E77611" w:rsidP="009E4B5D">
            <w:pPr>
              <w:jc w:val="center"/>
              <w:rPr>
                <w:sz w:val="18"/>
                <w:szCs w:val="18"/>
                <w:lang w:val="tr-TR"/>
              </w:rPr>
            </w:pPr>
            <w:r w:rsidRPr="0054588E">
              <w:rPr>
                <w:sz w:val="18"/>
                <w:szCs w:val="18"/>
                <w:lang w:val="tr-TR"/>
              </w:rPr>
              <w:t>13</w:t>
            </w:r>
          </w:p>
        </w:tc>
        <w:tc>
          <w:tcPr>
            <w:tcW w:w="9537" w:type="dxa"/>
          </w:tcPr>
          <w:p w14:paraId="09D035B3" w14:textId="06DADAF0" w:rsidR="0032419A" w:rsidRPr="008A6EDA" w:rsidRDefault="009A15C7"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 xml:space="preserve">Açık Ekonomide Mal </w:t>
            </w:r>
            <w:r w:rsidR="002365C6" w:rsidRPr="008A6EDA">
              <w:rPr>
                <w:rFonts w:ascii="Times New Roman" w:hAnsi="Times New Roman" w:cs="Times New Roman"/>
                <w:sz w:val="20"/>
                <w:szCs w:val="20"/>
              </w:rPr>
              <w:t>ve</w:t>
            </w:r>
            <w:r w:rsidRPr="008A6EDA">
              <w:rPr>
                <w:rFonts w:ascii="Times New Roman" w:hAnsi="Times New Roman" w:cs="Times New Roman"/>
                <w:sz w:val="20"/>
                <w:szCs w:val="20"/>
              </w:rPr>
              <w:t xml:space="preserve"> Hizmet Piyasası Dengesi</w:t>
            </w:r>
          </w:p>
        </w:tc>
      </w:tr>
      <w:tr w:rsidR="0053087A" w:rsidRPr="0054588E" w14:paraId="5A8DDAF3" w14:textId="77777777" w:rsidTr="00166F87">
        <w:trPr>
          <w:trHeight w:val="228"/>
        </w:trPr>
        <w:tc>
          <w:tcPr>
            <w:tcW w:w="579" w:type="dxa"/>
          </w:tcPr>
          <w:p w14:paraId="3F43742C" w14:textId="149D2797" w:rsidR="00D721FD" w:rsidRPr="0054588E" w:rsidRDefault="00E77611" w:rsidP="009E4B5D">
            <w:pPr>
              <w:jc w:val="center"/>
              <w:rPr>
                <w:sz w:val="18"/>
                <w:szCs w:val="18"/>
                <w:lang w:val="tr-TR"/>
              </w:rPr>
            </w:pPr>
            <w:r w:rsidRPr="0054588E">
              <w:rPr>
                <w:sz w:val="18"/>
                <w:szCs w:val="18"/>
                <w:lang w:val="tr-TR"/>
              </w:rPr>
              <w:t>14</w:t>
            </w:r>
          </w:p>
          <w:p w14:paraId="0D31DAA7" w14:textId="77777777" w:rsidR="0053087A" w:rsidRPr="0054588E" w:rsidRDefault="0053087A" w:rsidP="00D721FD">
            <w:pPr>
              <w:rPr>
                <w:lang w:val="tr-TR"/>
              </w:rPr>
            </w:pPr>
          </w:p>
        </w:tc>
        <w:tc>
          <w:tcPr>
            <w:tcW w:w="9537" w:type="dxa"/>
          </w:tcPr>
          <w:p w14:paraId="19CCA2CA" w14:textId="5C1B78E0" w:rsidR="0053087A" w:rsidRPr="008A6EDA" w:rsidRDefault="00383776" w:rsidP="008A6EDA">
            <w:pPr>
              <w:pStyle w:val="Default"/>
              <w:jc w:val="both"/>
              <w:rPr>
                <w:rFonts w:ascii="Times New Roman" w:hAnsi="Times New Roman" w:cs="Times New Roman"/>
                <w:sz w:val="20"/>
                <w:szCs w:val="20"/>
              </w:rPr>
            </w:pPr>
            <w:r w:rsidRPr="008A6EDA">
              <w:rPr>
                <w:rFonts w:ascii="Times New Roman" w:hAnsi="Times New Roman" w:cs="Times New Roman"/>
                <w:sz w:val="20"/>
                <w:szCs w:val="20"/>
              </w:rPr>
              <w:t>IS-LM Modeli</w:t>
            </w:r>
          </w:p>
        </w:tc>
      </w:tr>
    </w:tbl>
    <w:p w14:paraId="203F27BD" w14:textId="77777777" w:rsidR="0053087A" w:rsidRPr="0054588E" w:rsidRDefault="0053087A" w:rsidP="0053087A">
      <w:pPr>
        <w:rPr>
          <w:sz w:val="20"/>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69"/>
        <w:gridCol w:w="1080"/>
        <w:gridCol w:w="1452"/>
        <w:gridCol w:w="850"/>
        <w:gridCol w:w="1134"/>
        <w:gridCol w:w="1559"/>
        <w:gridCol w:w="851"/>
        <w:gridCol w:w="1093"/>
      </w:tblGrid>
      <w:tr w:rsidR="0053087A" w:rsidRPr="0054588E" w14:paraId="5855DEC2" w14:textId="77777777" w:rsidTr="0053087A">
        <w:trPr>
          <w:cantSplit/>
          <w:trHeight w:val="332"/>
        </w:trPr>
        <w:tc>
          <w:tcPr>
            <w:tcW w:w="10093" w:type="dxa"/>
            <w:gridSpan w:val="9"/>
            <w:shd w:val="clear" w:color="auto" w:fill="BFBFBF"/>
            <w:vAlign w:val="center"/>
          </w:tcPr>
          <w:p w14:paraId="31E42F7D" w14:textId="769A0BC0" w:rsidR="0053087A" w:rsidRPr="0054588E" w:rsidRDefault="0053087A" w:rsidP="009E4B5D">
            <w:pPr>
              <w:rPr>
                <w:b/>
                <w:bCs/>
                <w:lang w:val="tr-TR"/>
              </w:rPr>
            </w:pPr>
            <w:r w:rsidRPr="0054588E">
              <w:rPr>
                <w:b/>
                <w:bCs/>
                <w:lang w:val="tr-TR"/>
              </w:rPr>
              <w:t>Notla</w:t>
            </w:r>
            <w:r w:rsidR="00B54215" w:rsidRPr="0054588E">
              <w:rPr>
                <w:b/>
                <w:bCs/>
                <w:lang w:val="tr-TR"/>
              </w:rPr>
              <w:t xml:space="preserve">ndırma </w:t>
            </w:r>
            <w:r w:rsidRPr="0054588E">
              <w:rPr>
                <w:b/>
                <w:bCs/>
                <w:lang w:val="tr-TR"/>
              </w:rPr>
              <w:t>Us</w:t>
            </w:r>
            <w:r w:rsidR="00B54215" w:rsidRPr="0054588E">
              <w:rPr>
                <w:b/>
                <w:bCs/>
                <w:lang w:val="tr-TR"/>
              </w:rPr>
              <w:t>u</w:t>
            </w:r>
            <w:r w:rsidRPr="0054588E">
              <w:rPr>
                <w:b/>
                <w:bCs/>
                <w:lang w:val="tr-TR"/>
              </w:rPr>
              <w:t>l</w:t>
            </w:r>
            <w:r w:rsidR="00B54215" w:rsidRPr="0054588E">
              <w:rPr>
                <w:b/>
                <w:bCs/>
                <w:lang w:val="tr-TR"/>
              </w:rPr>
              <w:t>ü</w:t>
            </w:r>
          </w:p>
          <w:p w14:paraId="19FEA03C" w14:textId="77777777" w:rsidR="0053087A" w:rsidRPr="0054588E" w:rsidRDefault="0053087A" w:rsidP="009E4B5D">
            <w:pPr>
              <w:rPr>
                <w:i/>
                <w:iCs/>
                <w:sz w:val="14"/>
                <w:szCs w:val="14"/>
                <w:lang w:val="tr-TR"/>
              </w:rPr>
            </w:pPr>
          </w:p>
        </w:tc>
      </w:tr>
      <w:tr w:rsidR="0053087A" w:rsidRPr="0054588E" w14:paraId="3435D494" w14:textId="77777777" w:rsidTr="006A093F">
        <w:trPr>
          <w:cantSplit/>
          <w:trHeight w:val="364"/>
        </w:trPr>
        <w:tc>
          <w:tcPr>
            <w:tcW w:w="1305" w:type="dxa"/>
            <w:tcFitText/>
            <w:vAlign w:val="center"/>
          </w:tcPr>
          <w:p w14:paraId="714FA4D2" w14:textId="77777777" w:rsidR="0053087A" w:rsidRPr="0054588E" w:rsidRDefault="0053087A" w:rsidP="006A093F">
            <w:pPr>
              <w:jc w:val="center"/>
              <w:rPr>
                <w:lang w:val="tr-TR"/>
              </w:rPr>
            </w:pPr>
            <w:r w:rsidRPr="0054588E">
              <w:rPr>
                <w:spacing w:val="103"/>
                <w:lang w:val="tr-TR"/>
              </w:rPr>
              <w:t>Yönte</w:t>
            </w:r>
            <w:r w:rsidRPr="0054588E">
              <w:rPr>
                <w:spacing w:val="3"/>
                <w:lang w:val="tr-TR"/>
              </w:rPr>
              <w:t>m</w:t>
            </w:r>
          </w:p>
        </w:tc>
        <w:tc>
          <w:tcPr>
            <w:tcW w:w="769" w:type="dxa"/>
            <w:vAlign w:val="center"/>
          </w:tcPr>
          <w:p w14:paraId="1772FF28" w14:textId="77777777" w:rsidR="0053087A" w:rsidRPr="0054588E" w:rsidRDefault="0053087A" w:rsidP="009E4B5D">
            <w:pPr>
              <w:jc w:val="center"/>
              <w:rPr>
                <w:lang w:val="tr-TR"/>
              </w:rPr>
            </w:pPr>
            <w:r w:rsidRPr="0054588E">
              <w:rPr>
                <w:lang w:val="tr-TR"/>
              </w:rPr>
              <w:t>Adet</w:t>
            </w:r>
          </w:p>
        </w:tc>
        <w:tc>
          <w:tcPr>
            <w:tcW w:w="1080" w:type="dxa"/>
            <w:vAlign w:val="center"/>
          </w:tcPr>
          <w:p w14:paraId="31B3668B" w14:textId="77777777" w:rsidR="0053087A" w:rsidRPr="0054588E" w:rsidRDefault="0053087A" w:rsidP="009E4B5D">
            <w:pPr>
              <w:rPr>
                <w:lang w:val="tr-TR"/>
              </w:rPr>
            </w:pPr>
            <w:r w:rsidRPr="0054588E">
              <w:rPr>
                <w:lang w:val="tr-TR"/>
              </w:rPr>
              <w:t>Yüzde (%)</w:t>
            </w:r>
          </w:p>
        </w:tc>
        <w:tc>
          <w:tcPr>
            <w:tcW w:w="1452" w:type="dxa"/>
            <w:vAlign w:val="center"/>
          </w:tcPr>
          <w:p w14:paraId="4A71A123" w14:textId="77777777" w:rsidR="0053087A" w:rsidRPr="0054588E" w:rsidRDefault="0053087A" w:rsidP="009E4B5D">
            <w:pPr>
              <w:jc w:val="center"/>
              <w:rPr>
                <w:lang w:val="tr-TR"/>
              </w:rPr>
            </w:pPr>
            <w:r w:rsidRPr="0054588E">
              <w:rPr>
                <w:lang w:val="tr-TR"/>
              </w:rPr>
              <w:t>Yöntem</w:t>
            </w:r>
          </w:p>
        </w:tc>
        <w:tc>
          <w:tcPr>
            <w:tcW w:w="850" w:type="dxa"/>
            <w:vAlign w:val="center"/>
          </w:tcPr>
          <w:p w14:paraId="043F8FDD" w14:textId="77777777" w:rsidR="0053087A" w:rsidRPr="0054588E" w:rsidRDefault="0053087A" w:rsidP="009E4B5D">
            <w:pPr>
              <w:jc w:val="center"/>
              <w:rPr>
                <w:lang w:val="tr-TR"/>
              </w:rPr>
            </w:pPr>
            <w:r w:rsidRPr="0054588E">
              <w:rPr>
                <w:lang w:val="tr-TR"/>
              </w:rPr>
              <w:t>Adet</w:t>
            </w:r>
          </w:p>
        </w:tc>
        <w:tc>
          <w:tcPr>
            <w:tcW w:w="1134" w:type="dxa"/>
            <w:vAlign w:val="center"/>
          </w:tcPr>
          <w:p w14:paraId="157EC417" w14:textId="77777777" w:rsidR="0053087A" w:rsidRPr="0054588E" w:rsidRDefault="0053087A" w:rsidP="009E4B5D">
            <w:pPr>
              <w:rPr>
                <w:lang w:val="tr-TR"/>
              </w:rPr>
            </w:pPr>
            <w:r w:rsidRPr="0054588E">
              <w:rPr>
                <w:lang w:val="tr-TR"/>
              </w:rPr>
              <w:t>Yüzde (%)</w:t>
            </w:r>
          </w:p>
        </w:tc>
        <w:tc>
          <w:tcPr>
            <w:tcW w:w="1559" w:type="dxa"/>
            <w:vAlign w:val="center"/>
          </w:tcPr>
          <w:p w14:paraId="3B355FAD" w14:textId="77777777" w:rsidR="0053087A" w:rsidRPr="0054588E" w:rsidRDefault="0053087A" w:rsidP="009E4B5D">
            <w:pPr>
              <w:jc w:val="center"/>
              <w:rPr>
                <w:lang w:val="tr-TR"/>
              </w:rPr>
            </w:pPr>
            <w:r w:rsidRPr="0054588E">
              <w:rPr>
                <w:lang w:val="tr-TR"/>
              </w:rPr>
              <w:t>Yöntem</w:t>
            </w:r>
          </w:p>
        </w:tc>
        <w:tc>
          <w:tcPr>
            <w:tcW w:w="851" w:type="dxa"/>
            <w:vAlign w:val="center"/>
          </w:tcPr>
          <w:p w14:paraId="09A447F8" w14:textId="77777777" w:rsidR="0053087A" w:rsidRPr="0054588E" w:rsidRDefault="0053087A" w:rsidP="009E4B5D">
            <w:pPr>
              <w:jc w:val="center"/>
              <w:rPr>
                <w:lang w:val="tr-TR"/>
              </w:rPr>
            </w:pPr>
            <w:r w:rsidRPr="0054588E">
              <w:rPr>
                <w:lang w:val="tr-TR"/>
              </w:rPr>
              <w:t>Adet</w:t>
            </w:r>
          </w:p>
        </w:tc>
        <w:tc>
          <w:tcPr>
            <w:tcW w:w="1093" w:type="dxa"/>
            <w:vAlign w:val="center"/>
          </w:tcPr>
          <w:p w14:paraId="7E699995" w14:textId="77777777" w:rsidR="0053087A" w:rsidRPr="0054588E" w:rsidRDefault="0053087A" w:rsidP="009E4B5D">
            <w:pPr>
              <w:rPr>
                <w:lang w:val="tr-TR"/>
              </w:rPr>
            </w:pPr>
            <w:r w:rsidRPr="0054588E">
              <w:rPr>
                <w:lang w:val="tr-TR"/>
              </w:rPr>
              <w:t>Yüzde (%)</w:t>
            </w:r>
          </w:p>
        </w:tc>
      </w:tr>
      <w:tr w:rsidR="0053087A" w:rsidRPr="0054588E" w14:paraId="0C2261D8" w14:textId="77777777" w:rsidTr="006A093F">
        <w:trPr>
          <w:cantSplit/>
          <w:trHeight w:val="359"/>
        </w:trPr>
        <w:tc>
          <w:tcPr>
            <w:tcW w:w="1305" w:type="dxa"/>
            <w:vAlign w:val="center"/>
          </w:tcPr>
          <w:p w14:paraId="1028F787" w14:textId="77777777" w:rsidR="0053087A" w:rsidRPr="0054588E" w:rsidRDefault="0053087A" w:rsidP="009E4B5D">
            <w:pPr>
              <w:rPr>
                <w:lang w:val="tr-TR"/>
              </w:rPr>
            </w:pPr>
            <w:r w:rsidRPr="0054588E">
              <w:rPr>
                <w:lang w:val="tr-TR"/>
              </w:rPr>
              <w:t>Ödev</w:t>
            </w:r>
          </w:p>
        </w:tc>
        <w:tc>
          <w:tcPr>
            <w:tcW w:w="769" w:type="dxa"/>
            <w:vAlign w:val="center"/>
          </w:tcPr>
          <w:p w14:paraId="0EACADA5" w14:textId="7B0FC28B" w:rsidR="0053087A" w:rsidRPr="0054588E" w:rsidRDefault="0053087A" w:rsidP="009E4B5D">
            <w:pPr>
              <w:jc w:val="center"/>
              <w:rPr>
                <w:lang w:val="tr-TR"/>
              </w:rPr>
            </w:pPr>
          </w:p>
        </w:tc>
        <w:tc>
          <w:tcPr>
            <w:tcW w:w="1080" w:type="dxa"/>
            <w:vAlign w:val="center"/>
          </w:tcPr>
          <w:p w14:paraId="118E3DE1" w14:textId="483364AD" w:rsidR="0053087A" w:rsidRPr="0054588E" w:rsidRDefault="0053087A" w:rsidP="00551F61">
            <w:pPr>
              <w:jc w:val="center"/>
              <w:rPr>
                <w:lang w:val="tr-TR"/>
              </w:rPr>
            </w:pPr>
          </w:p>
        </w:tc>
        <w:tc>
          <w:tcPr>
            <w:tcW w:w="1452" w:type="dxa"/>
            <w:vAlign w:val="center"/>
          </w:tcPr>
          <w:p w14:paraId="3B099240" w14:textId="77777777" w:rsidR="0053087A" w:rsidRPr="0054588E" w:rsidRDefault="0053087A" w:rsidP="009E4B5D">
            <w:pPr>
              <w:rPr>
                <w:lang w:val="tr-TR"/>
              </w:rPr>
            </w:pPr>
            <w:r w:rsidRPr="0054588E">
              <w:rPr>
                <w:lang w:val="tr-TR"/>
              </w:rPr>
              <w:t>Vaka Çalışması</w:t>
            </w:r>
          </w:p>
          <w:p w14:paraId="18E8974A" w14:textId="3803D676" w:rsidR="00B54215" w:rsidRPr="0054588E" w:rsidRDefault="00B54215" w:rsidP="009E4B5D">
            <w:pPr>
              <w:rPr>
                <w:lang w:val="tr-TR"/>
              </w:rPr>
            </w:pPr>
            <w:r w:rsidRPr="0054588E">
              <w:rPr>
                <w:lang w:val="tr-TR"/>
              </w:rPr>
              <w:t>(Kur Pratik)</w:t>
            </w:r>
          </w:p>
        </w:tc>
        <w:tc>
          <w:tcPr>
            <w:tcW w:w="850" w:type="dxa"/>
            <w:vAlign w:val="center"/>
          </w:tcPr>
          <w:p w14:paraId="2E00AE5A" w14:textId="34908BDC" w:rsidR="0053087A" w:rsidRPr="0054588E" w:rsidRDefault="0053087A" w:rsidP="009E4B5D">
            <w:pPr>
              <w:jc w:val="center"/>
              <w:rPr>
                <w:lang w:val="tr-TR"/>
              </w:rPr>
            </w:pPr>
          </w:p>
        </w:tc>
        <w:tc>
          <w:tcPr>
            <w:tcW w:w="1134" w:type="dxa"/>
            <w:vAlign w:val="center"/>
          </w:tcPr>
          <w:p w14:paraId="6B2D7C93" w14:textId="072BC0CF" w:rsidR="0053087A" w:rsidRPr="0054588E" w:rsidRDefault="0053087A" w:rsidP="009E4B5D">
            <w:pPr>
              <w:jc w:val="center"/>
              <w:rPr>
                <w:lang w:val="tr-TR"/>
              </w:rPr>
            </w:pPr>
          </w:p>
        </w:tc>
        <w:tc>
          <w:tcPr>
            <w:tcW w:w="1559" w:type="dxa"/>
            <w:vAlign w:val="center"/>
          </w:tcPr>
          <w:p w14:paraId="4B10F0FD" w14:textId="6C54216D" w:rsidR="0053087A" w:rsidRPr="0054588E" w:rsidRDefault="0053087A" w:rsidP="009E4B5D">
            <w:pPr>
              <w:rPr>
                <w:lang w:val="tr-TR"/>
              </w:rPr>
            </w:pPr>
            <w:r w:rsidRPr="0054588E">
              <w:rPr>
                <w:lang w:val="tr-TR"/>
              </w:rPr>
              <w:t>Derse Devam</w:t>
            </w:r>
          </w:p>
        </w:tc>
        <w:tc>
          <w:tcPr>
            <w:tcW w:w="851" w:type="dxa"/>
            <w:vAlign w:val="center"/>
          </w:tcPr>
          <w:p w14:paraId="63F9EECD" w14:textId="5BA67EFB" w:rsidR="0053087A" w:rsidRPr="0054588E" w:rsidRDefault="0053087A" w:rsidP="009E4B5D">
            <w:pPr>
              <w:jc w:val="center"/>
              <w:rPr>
                <w:sz w:val="18"/>
                <w:szCs w:val="18"/>
                <w:lang w:val="tr-TR"/>
              </w:rPr>
            </w:pPr>
          </w:p>
        </w:tc>
        <w:tc>
          <w:tcPr>
            <w:tcW w:w="1093" w:type="dxa"/>
            <w:vAlign w:val="center"/>
          </w:tcPr>
          <w:p w14:paraId="064B26F6" w14:textId="5DD9CA1E" w:rsidR="0053087A" w:rsidRPr="0054588E" w:rsidRDefault="0053087A" w:rsidP="009E4B5D">
            <w:pPr>
              <w:jc w:val="center"/>
              <w:rPr>
                <w:sz w:val="18"/>
                <w:szCs w:val="18"/>
                <w:lang w:val="tr-TR"/>
              </w:rPr>
            </w:pPr>
          </w:p>
        </w:tc>
      </w:tr>
      <w:tr w:rsidR="0053087A" w:rsidRPr="0054588E" w14:paraId="5F97209D" w14:textId="77777777" w:rsidTr="006A093F">
        <w:trPr>
          <w:cantSplit/>
          <w:trHeight w:val="350"/>
        </w:trPr>
        <w:tc>
          <w:tcPr>
            <w:tcW w:w="1305" w:type="dxa"/>
            <w:vAlign w:val="center"/>
          </w:tcPr>
          <w:p w14:paraId="1E1050F8" w14:textId="77777777" w:rsidR="0053087A" w:rsidRPr="0054588E" w:rsidRDefault="0053087A" w:rsidP="009E4B5D">
            <w:pPr>
              <w:rPr>
                <w:lang w:val="tr-TR"/>
              </w:rPr>
            </w:pPr>
            <w:proofErr w:type="spellStart"/>
            <w:r w:rsidRPr="0054588E">
              <w:rPr>
                <w:lang w:val="tr-TR"/>
              </w:rPr>
              <w:t>Quiz</w:t>
            </w:r>
            <w:proofErr w:type="spellEnd"/>
          </w:p>
        </w:tc>
        <w:tc>
          <w:tcPr>
            <w:tcW w:w="769" w:type="dxa"/>
            <w:vAlign w:val="center"/>
          </w:tcPr>
          <w:p w14:paraId="72FF0817" w14:textId="1A1FFF89" w:rsidR="0053087A" w:rsidRPr="0054588E" w:rsidRDefault="0053087A" w:rsidP="009E4B5D">
            <w:pPr>
              <w:jc w:val="center"/>
              <w:rPr>
                <w:sz w:val="18"/>
                <w:szCs w:val="18"/>
                <w:lang w:val="tr-TR"/>
              </w:rPr>
            </w:pPr>
          </w:p>
        </w:tc>
        <w:tc>
          <w:tcPr>
            <w:tcW w:w="1080" w:type="dxa"/>
            <w:vAlign w:val="center"/>
          </w:tcPr>
          <w:p w14:paraId="3CE65DEE" w14:textId="27B951BE" w:rsidR="0053087A" w:rsidRPr="0054588E" w:rsidRDefault="0053087A" w:rsidP="002A6259">
            <w:pPr>
              <w:rPr>
                <w:sz w:val="18"/>
                <w:szCs w:val="18"/>
                <w:lang w:val="tr-TR"/>
              </w:rPr>
            </w:pPr>
          </w:p>
        </w:tc>
        <w:tc>
          <w:tcPr>
            <w:tcW w:w="1452" w:type="dxa"/>
            <w:vAlign w:val="center"/>
          </w:tcPr>
          <w:p w14:paraId="6CAE4BCD" w14:textId="77777777" w:rsidR="0053087A" w:rsidRPr="0054588E" w:rsidRDefault="0053087A" w:rsidP="009E4B5D">
            <w:pPr>
              <w:rPr>
                <w:lang w:val="tr-TR"/>
              </w:rPr>
            </w:pPr>
            <w:proofErr w:type="spellStart"/>
            <w:r w:rsidRPr="0054588E">
              <w:rPr>
                <w:lang w:val="tr-TR"/>
              </w:rPr>
              <w:t>Lab</w:t>
            </w:r>
            <w:proofErr w:type="spellEnd"/>
            <w:r w:rsidRPr="0054588E">
              <w:rPr>
                <w:lang w:val="tr-TR"/>
              </w:rPr>
              <w:t>. Çalışması</w:t>
            </w:r>
          </w:p>
        </w:tc>
        <w:tc>
          <w:tcPr>
            <w:tcW w:w="850" w:type="dxa"/>
            <w:vAlign w:val="center"/>
          </w:tcPr>
          <w:p w14:paraId="759ED73A" w14:textId="74D7E9B6" w:rsidR="0053087A" w:rsidRPr="0054588E" w:rsidRDefault="0053087A" w:rsidP="009E4B5D">
            <w:pPr>
              <w:jc w:val="center"/>
              <w:rPr>
                <w:sz w:val="18"/>
                <w:szCs w:val="18"/>
                <w:lang w:val="tr-TR"/>
              </w:rPr>
            </w:pPr>
          </w:p>
        </w:tc>
        <w:tc>
          <w:tcPr>
            <w:tcW w:w="1134" w:type="dxa"/>
            <w:vAlign w:val="center"/>
          </w:tcPr>
          <w:p w14:paraId="69B3D1AA" w14:textId="2852356A" w:rsidR="0053087A" w:rsidRPr="0054588E" w:rsidRDefault="0053087A" w:rsidP="009E4B5D">
            <w:pPr>
              <w:jc w:val="center"/>
              <w:rPr>
                <w:sz w:val="18"/>
                <w:szCs w:val="18"/>
                <w:lang w:val="tr-TR"/>
              </w:rPr>
            </w:pPr>
          </w:p>
        </w:tc>
        <w:tc>
          <w:tcPr>
            <w:tcW w:w="1559" w:type="dxa"/>
            <w:vAlign w:val="center"/>
          </w:tcPr>
          <w:p w14:paraId="327F61DE" w14:textId="77777777" w:rsidR="0053087A" w:rsidRPr="0054588E" w:rsidRDefault="0053087A" w:rsidP="009E4B5D">
            <w:pPr>
              <w:rPr>
                <w:lang w:val="tr-TR"/>
              </w:rPr>
            </w:pPr>
            <w:r w:rsidRPr="0054588E">
              <w:rPr>
                <w:lang w:val="tr-TR"/>
              </w:rPr>
              <w:t>Saha Çalışması</w:t>
            </w:r>
          </w:p>
        </w:tc>
        <w:tc>
          <w:tcPr>
            <w:tcW w:w="851" w:type="dxa"/>
            <w:vAlign w:val="center"/>
          </w:tcPr>
          <w:p w14:paraId="5BDA45D5" w14:textId="03532120" w:rsidR="0053087A" w:rsidRPr="0054588E" w:rsidRDefault="0053087A" w:rsidP="009E4B5D">
            <w:pPr>
              <w:jc w:val="center"/>
              <w:rPr>
                <w:lang w:val="tr-TR"/>
              </w:rPr>
            </w:pPr>
          </w:p>
        </w:tc>
        <w:tc>
          <w:tcPr>
            <w:tcW w:w="1093" w:type="dxa"/>
            <w:vAlign w:val="center"/>
          </w:tcPr>
          <w:p w14:paraId="5FB5E175" w14:textId="5A3A22BA" w:rsidR="0053087A" w:rsidRPr="0054588E" w:rsidRDefault="0053087A" w:rsidP="009E4B5D">
            <w:pPr>
              <w:jc w:val="center"/>
              <w:rPr>
                <w:lang w:val="tr-TR"/>
              </w:rPr>
            </w:pPr>
          </w:p>
        </w:tc>
      </w:tr>
      <w:tr w:rsidR="0053087A" w:rsidRPr="0054588E" w14:paraId="23089709" w14:textId="77777777" w:rsidTr="006A093F">
        <w:trPr>
          <w:cantSplit/>
          <w:trHeight w:val="350"/>
        </w:trPr>
        <w:tc>
          <w:tcPr>
            <w:tcW w:w="1305" w:type="dxa"/>
            <w:vAlign w:val="center"/>
          </w:tcPr>
          <w:p w14:paraId="43CB2271" w14:textId="77777777" w:rsidR="0053087A" w:rsidRPr="0054588E" w:rsidRDefault="0053087A" w:rsidP="009E4B5D">
            <w:pPr>
              <w:rPr>
                <w:lang w:val="tr-TR"/>
              </w:rPr>
            </w:pPr>
            <w:r w:rsidRPr="0054588E">
              <w:rPr>
                <w:lang w:val="tr-TR"/>
              </w:rPr>
              <w:t>Vize sınavı</w:t>
            </w:r>
          </w:p>
        </w:tc>
        <w:tc>
          <w:tcPr>
            <w:tcW w:w="769" w:type="dxa"/>
            <w:vAlign w:val="center"/>
          </w:tcPr>
          <w:p w14:paraId="62F5291B" w14:textId="25B088E5" w:rsidR="0053087A" w:rsidRPr="0054588E" w:rsidRDefault="00551F61" w:rsidP="009E4B5D">
            <w:pPr>
              <w:jc w:val="center"/>
              <w:rPr>
                <w:sz w:val="18"/>
                <w:szCs w:val="18"/>
                <w:lang w:val="tr-TR"/>
              </w:rPr>
            </w:pPr>
            <w:r w:rsidRPr="0054588E">
              <w:rPr>
                <w:sz w:val="18"/>
                <w:szCs w:val="18"/>
                <w:lang w:val="tr-TR"/>
              </w:rPr>
              <w:t>1</w:t>
            </w:r>
          </w:p>
        </w:tc>
        <w:tc>
          <w:tcPr>
            <w:tcW w:w="1080" w:type="dxa"/>
            <w:vAlign w:val="center"/>
          </w:tcPr>
          <w:p w14:paraId="7236EBC3" w14:textId="1427F1BB" w:rsidR="0053087A" w:rsidRPr="0054588E" w:rsidRDefault="00514313" w:rsidP="009E4B5D">
            <w:pPr>
              <w:jc w:val="center"/>
              <w:rPr>
                <w:sz w:val="18"/>
                <w:szCs w:val="18"/>
                <w:lang w:val="tr-TR"/>
              </w:rPr>
            </w:pPr>
            <w:r w:rsidRPr="0054588E">
              <w:rPr>
                <w:sz w:val="18"/>
                <w:szCs w:val="18"/>
                <w:lang w:val="tr-TR"/>
              </w:rPr>
              <w:t>%40</w:t>
            </w:r>
          </w:p>
        </w:tc>
        <w:tc>
          <w:tcPr>
            <w:tcW w:w="1452" w:type="dxa"/>
            <w:vAlign w:val="center"/>
          </w:tcPr>
          <w:p w14:paraId="3FFF9AD1" w14:textId="77777777" w:rsidR="0053087A" w:rsidRPr="0054588E" w:rsidRDefault="0053087A" w:rsidP="009E4B5D">
            <w:pPr>
              <w:rPr>
                <w:lang w:val="tr-TR"/>
              </w:rPr>
            </w:pPr>
            <w:r w:rsidRPr="0054588E">
              <w:rPr>
                <w:lang w:val="tr-TR"/>
              </w:rPr>
              <w:t>Derse katılım</w:t>
            </w:r>
          </w:p>
        </w:tc>
        <w:tc>
          <w:tcPr>
            <w:tcW w:w="850" w:type="dxa"/>
            <w:vAlign w:val="center"/>
          </w:tcPr>
          <w:p w14:paraId="4BE30AE2" w14:textId="6FCBCD65" w:rsidR="0053087A" w:rsidRPr="0054588E" w:rsidRDefault="0053087A" w:rsidP="009E4B5D">
            <w:pPr>
              <w:jc w:val="center"/>
              <w:rPr>
                <w:lang w:val="tr-TR"/>
              </w:rPr>
            </w:pPr>
          </w:p>
        </w:tc>
        <w:tc>
          <w:tcPr>
            <w:tcW w:w="1134" w:type="dxa"/>
            <w:vAlign w:val="center"/>
          </w:tcPr>
          <w:p w14:paraId="60255A77" w14:textId="1A2DF2E4" w:rsidR="0053087A" w:rsidRPr="0054588E" w:rsidRDefault="0053087A" w:rsidP="009E4B5D">
            <w:pPr>
              <w:jc w:val="center"/>
              <w:rPr>
                <w:lang w:val="tr-TR"/>
              </w:rPr>
            </w:pPr>
          </w:p>
        </w:tc>
        <w:tc>
          <w:tcPr>
            <w:tcW w:w="1559" w:type="dxa"/>
            <w:vAlign w:val="center"/>
          </w:tcPr>
          <w:p w14:paraId="140C6352" w14:textId="77777777" w:rsidR="0053087A" w:rsidRPr="0054588E" w:rsidRDefault="0053087A" w:rsidP="009E4B5D">
            <w:pPr>
              <w:rPr>
                <w:lang w:val="tr-TR"/>
              </w:rPr>
            </w:pPr>
            <w:r w:rsidRPr="0054588E">
              <w:rPr>
                <w:lang w:val="tr-TR"/>
              </w:rPr>
              <w:t>Proje</w:t>
            </w:r>
          </w:p>
        </w:tc>
        <w:tc>
          <w:tcPr>
            <w:tcW w:w="851" w:type="dxa"/>
            <w:vAlign w:val="center"/>
          </w:tcPr>
          <w:p w14:paraId="3A4AFD55" w14:textId="24100150" w:rsidR="0053087A" w:rsidRPr="0054588E" w:rsidRDefault="0053087A" w:rsidP="009E4B5D">
            <w:pPr>
              <w:jc w:val="center"/>
              <w:rPr>
                <w:lang w:val="tr-TR"/>
              </w:rPr>
            </w:pPr>
          </w:p>
        </w:tc>
        <w:tc>
          <w:tcPr>
            <w:tcW w:w="1093" w:type="dxa"/>
            <w:vAlign w:val="center"/>
          </w:tcPr>
          <w:p w14:paraId="69E576B9" w14:textId="272A7D27" w:rsidR="0053087A" w:rsidRPr="0054588E" w:rsidRDefault="0053087A" w:rsidP="009E4B5D">
            <w:pPr>
              <w:jc w:val="center"/>
              <w:rPr>
                <w:lang w:val="tr-TR"/>
              </w:rPr>
            </w:pPr>
          </w:p>
        </w:tc>
      </w:tr>
      <w:tr w:rsidR="0053087A" w:rsidRPr="0054588E" w14:paraId="15F3FEF5" w14:textId="77777777" w:rsidTr="006A093F">
        <w:trPr>
          <w:cantSplit/>
          <w:trHeight w:val="350"/>
        </w:trPr>
        <w:tc>
          <w:tcPr>
            <w:tcW w:w="1305" w:type="dxa"/>
            <w:vAlign w:val="center"/>
          </w:tcPr>
          <w:p w14:paraId="1B970977" w14:textId="77777777" w:rsidR="0053087A" w:rsidRPr="0054588E" w:rsidRDefault="0053087A" w:rsidP="009E4B5D">
            <w:pPr>
              <w:rPr>
                <w:lang w:val="tr-TR"/>
              </w:rPr>
            </w:pPr>
            <w:r w:rsidRPr="0054588E">
              <w:rPr>
                <w:lang w:val="tr-TR"/>
              </w:rPr>
              <w:t>Dönem Ödevi</w:t>
            </w:r>
          </w:p>
        </w:tc>
        <w:tc>
          <w:tcPr>
            <w:tcW w:w="769" w:type="dxa"/>
            <w:vAlign w:val="center"/>
          </w:tcPr>
          <w:p w14:paraId="0C52E1DE" w14:textId="75D5DA57" w:rsidR="0053087A" w:rsidRPr="0054588E" w:rsidRDefault="0053087A" w:rsidP="009E4B5D">
            <w:pPr>
              <w:jc w:val="center"/>
              <w:rPr>
                <w:lang w:val="tr-TR"/>
              </w:rPr>
            </w:pPr>
          </w:p>
        </w:tc>
        <w:tc>
          <w:tcPr>
            <w:tcW w:w="1080" w:type="dxa"/>
            <w:vAlign w:val="center"/>
          </w:tcPr>
          <w:p w14:paraId="62AFA7A3" w14:textId="28262D59" w:rsidR="0053087A" w:rsidRPr="0054588E" w:rsidRDefault="0053087A" w:rsidP="009E4B5D">
            <w:pPr>
              <w:jc w:val="center"/>
              <w:rPr>
                <w:lang w:val="tr-TR"/>
              </w:rPr>
            </w:pPr>
          </w:p>
        </w:tc>
        <w:tc>
          <w:tcPr>
            <w:tcW w:w="1452" w:type="dxa"/>
            <w:vAlign w:val="center"/>
          </w:tcPr>
          <w:p w14:paraId="07BEF594" w14:textId="77777777" w:rsidR="0053087A" w:rsidRPr="0054588E" w:rsidRDefault="0053087A" w:rsidP="009E4B5D">
            <w:pPr>
              <w:rPr>
                <w:lang w:val="tr-TR"/>
              </w:rPr>
            </w:pPr>
            <w:r w:rsidRPr="0054588E">
              <w:rPr>
                <w:lang w:val="tr-TR"/>
              </w:rPr>
              <w:t>Sözlü Sunum</w:t>
            </w:r>
          </w:p>
        </w:tc>
        <w:tc>
          <w:tcPr>
            <w:tcW w:w="850" w:type="dxa"/>
            <w:vAlign w:val="center"/>
          </w:tcPr>
          <w:p w14:paraId="43DFEEAE" w14:textId="529C88D5" w:rsidR="0053087A" w:rsidRPr="0054588E" w:rsidRDefault="0053087A" w:rsidP="009E4B5D">
            <w:pPr>
              <w:jc w:val="center"/>
              <w:rPr>
                <w:lang w:val="tr-TR"/>
              </w:rPr>
            </w:pPr>
          </w:p>
        </w:tc>
        <w:tc>
          <w:tcPr>
            <w:tcW w:w="1134" w:type="dxa"/>
            <w:vAlign w:val="center"/>
          </w:tcPr>
          <w:p w14:paraId="00D460BB" w14:textId="7893A136" w:rsidR="0053087A" w:rsidRPr="0054588E" w:rsidRDefault="0053087A" w:rsidP="009E4B5D">
            <w:pPr>
              <w:jc w:val="center"/>
              <w:rPr>
                <w:lang w:val="tr-TR"/>
              </w:rPr>
            </w:pPr>
          </w:p>
        </w:tc>
        <w:tc>
          <w:tcPr>
            <w:tcW w:w="1559" w:type="dxa"/>
            <w:vAlign w:val="center"/>
          </w:tcPr>
          <w:p w14:paraId="6E8F9F67" w14:textId="77777777" w:rsidR="0053087A" w:rsidRPr="0054588E" w:rsidRDefault="0053087A" w:rsidP="009E4B5D">
            <w:pPr>
              <w:rPr>
                <w:lang w:val="tr-TR"/>
              </w:rPr>
            </w:pPr>
            <w:r w:rsidRPr="0054588E">
              <w:rPr>
                <w:lang w:val="tr-TR"/>
              </w:rPr>
              <w:t>Final Sınavı</w:t>
            </w:r>
          </w:p>
        </w:tc>
        <w:tc>
          <w:tcPr>
            <w:tcW w:w="851" w:type="dxa"/>
            <w:vAlign w:val="center"/>
          </w:tcPr>
          <w:p w14:paraId="16E31879" w14:textId="5BAD1895" w:rsidR="0053087A" w:rsidRPr="0054588E" w:rsidRDefault="00551F61" w:rsidP="009E4B5D">
            <w:pPr>
              <w:jc w:val="center"/>
              <w:rPr>
                <w:sz w:val="18"/>
                <w:szCs w:val="18"/>
                <w:lang w:val="tr-TR"/>
              </w:rPr>
            </w:pPr>
            <w:r w:rsidRPr="0054588E">
              <w:rPr>
                <w:sz w:val="18"/>
                <w:szCs w:val="18"/>
                <w:lang w:val="tr-TR"/>
              </w:rPr>
              <w:t>1</w:t>
            </w:r>
          </w:p>
        </w:tc>
        <w:tc>
          <w:tcPr>
            <w:tcW w:w="1093" w:type="dxa"/>
            <w:vAlign w:val="center"/>
          </w:tcPr>
          <w:p w14:paraId="212EA81C" w14:textId="7E02D33D" w:rsidR="0053087A" w:rsidRPr="0054588E" w:rsidRDefault="00551F61" w:rsidP="00514313">
            <w:pPr>
              <w:jc w:val="center"/>
              <w:rPr>
                <w:sz w:val="18"/>
                <w:szCs w:val="18"/>
                <w:lang w:val="tr-TR"/>
              </w:rPr>
            </w:pPr>
            <w:r w:rsidRPr="0054588E">
              <w:rPr>
                <w:sz w:val="18"/>
                <w:szCs w:val="18"/>
                <w:lang w:val="tr-TR"/>
              </w:rPr>
              <w:t>%</w:t>
            </w:r>
            <w:r w:rsidR="002A6259">
              <w:rPr>
                <w:sz w:val="18"/>
                <w:szCs w:val="18"/>
                <w:lang w:val="tr-TR"/>
              </w:rPr>
              <w:t>6</w:t>
            </w:r>
            <w:r w:rsidRPr="0054588E">
              <w:rPr>
                <w:sz w:val="18"/>
                <w:szCs w:val="18"/>
                <w:lang w:val="tr-TR"/>
              </w:rPr>
              <w:t>0</w:t>
            </w:r>
          </w:p>
        </w:tc>
      </w:tr>
    </w:tbl>
    <w:p w14:paraId="203D388A" w14:textId="77777777" w:rsidR="00BD020F" w:rsidRDefault="00BD020F" w:rsidP="0053087A">
      <w:pPr>
        <w:rPr>
          <w:lang w:val="tr-TR"/>
        </w:rPr>
      </w:pPr>
    </w:p>
    <w:p w14:paraId="383E02E0" w14:textId="77777777" w:rsidR="00BD020F" w:rsidRPr="0054588E" w:rsidRDefault="00BD020F" w:rsidP="0053087A">
      <w:pPr>
        <w:rPr>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1701"/>
        <w:gridCol w:w="992"/>
        <w:gridCol w:w="1588"/>
      </w:tblGrid>
      <w:tr w:rsidR="0053087A" w:rsidRPr="0054588E" w14:paraId="50B940E0" w14:textId="77777777" w:rsidTr="0053087A">
        <w:trPr>
          <w:cantSplit/>
          <w:trHeight w:val="332"/>
        </w:trPr>
        <w:tc>
          <w:tcPr>
            <w:tcW w:w="10093" w:type="dxa"/>
            <w:gridSpan w:val="5"/>
            <w:shd w:val="pct15" w:color="000000" w:fill="FFFFFF"/>
            <w:vAlign w:val="center"/>
          </w:tcPr>
          <w:p w14:paraId="43F97376" w14:textId="77777777" w:rsidR="0053087A" w:rsidRPr="0054588E" w:rsidRDefault="0053087A" w:rsidP="009E4B5D">
            <w:pPr>
              <w:rPr>
                <w:lang w:val="tr-TR"/>
              </w:rPr>
            </w:pPr>
            <w:r w:rsidRPr="0054588E">
              <w:rPr>
                <w:b/>
                <w:lang w:val="tr-TR"/>
              </w:rPr>
              <w:t>Ders Kitabı (Kitapları)</w:t>
            </w:r>
            <w:r w:rsidRPr="0054588E">
              <w:rPr>
                <w:lang w:val="tr-TR"/>
              </w:rPr>
              <w:t xml:space="preserve"> </w:t>
            </w:r>
          </w:p>
          <w:p w14:paraId="53CF3F39" w14:textId="77777777" w:rsidR="0053087A" w:rsidRPr="0054588E" w:rsidRDefault="0053087A" w:rsidP="009E4B5D">
            <w:pPr>
              <w:rPr>
                <w:i/>
                <w:sz w:val="14"/>
                <w:lang w:val="tr-TR"/>
              </w:rPr>
            </w:pPr>
          </w:p>
        </w:tc>
      </w:tr>
      <w:tr w:rsidR="0053087A" w:rsidRPr="0054588E" w14:paraId="0991F72D" w14:textId="77777777" w:rsidTr="00232DC0">
        <w:trPr>
          <w:cantSplit/>
          <w:trHeight w:val="359"/>
        </w:trPr>
        <w:tc>
          <w:tcPr>
            <w:tcW w:w="2070" w:type="dxa"/>
            <w:shd w:val="pct15" w:color="000000" w:fill="FFFFFF"/>
            <w:vAlign w:val="center"/>
          </w:tcPr>
          <w:p w14:paraId="6DFAC30A" w14:textId="77777777" w:rsidR="0053087A" w:rsidRPr="0054588E" w:rsidRDefault="0053087A" w:rsidP="009E4B5D">
            <w:pPr>
              <w:rPr>
                <w:lang w:val="tr-TR"/>
              </w:rPr>
            </w:pPr>
            <w:r w:rsidRPr="0054588E">
              <w:rPr>
                <w:lang w:val="tr-TR"/>
              </w:rPr>
              <w:t>Yazar (</w:t>
            </w:r>
            <w:proofErr w:type="spellStart"/>
            <w:r w:rsidRPr="0054588E">
              <w:rPr>
                <w:lang w:val="tr-TR"/>
              </w:rPr>
              <w:t>lar</w:t>
            </w:r>
            <w:proofErr w:type="spellEnd"/>
            <w:r w:rsidRPr="0054588E">
              <w:rPr>
                <w:lang w:val="tr-TR"/>
              </w:rPr>
              <w:t>)</w:t>
            </w:r>
          </w:p>
        </w:tc>
        <w:tc>
          <w:tcPr>
            <w:tcW w:w="3742" w:type="dxa"/>
            <w:shd w:val="pct15" w:color="000000" w:fill="FFFFFF"/>
            <w:vAlign w:val="center"/>
          </w:tcPr>
          <w:p w14:paraId="48194587" w14:textId="77777777" w:rsidR="0053087A" w:rsidRPr="0054588E" w:rsidRDefault="0053087A" w:rsidP="009E4B5D">
            <w:pPr>
              <w:rPr>
                <w:lang w:val="tr-TR"/>
              </w:rPr>
            </w:pPr>
            <w:r w:rsidRPr="0054588E">
              <w:rPr>
                <w:lang w:val="tr-TR"/>
              </w:rPr>
              <w:t>Kitabın adı</w:t>
            </w:r>
          </w:p>
        </w:tc>
        <w:tc>
          <w:tcPr>
            <w:tcW w:w="1701" w:type="dxa"/>
            <w:shd w:val="pct15" w:color="000000" w:fill="FFFFFF"/>
            <w:vAlign w:val="center"/>
          </w:tcPr>
          <w:p w14:paraId="0C8D1F4B" w14:textId="77777777" w:rsidR="0053087A" w:rsidRPr="0054588E" w:rsidRDefault="0053087A" w:rsidP="009E4B5D">
            <w:pPr>
              <w:rPr>
                <w:lang w:val="tr-TR"/>
              </w:rPr>
            </w:pPr>
            <w:r w:rsidRPr="0054588E">
              <w:rPr>
                <w:lang w:val="tr-TR"/>
              </w:rPr>
              <w:t>Yayınevi</w:t>
            </w:r>
          </w:p>
        </w:tc>
        <w:tc>
          <w:tcPr>
            <w:tcW w:w="992" w:type="dxa"/>
            <w:shd w:val="pct15" w:color="000000" w:fill="FFFFFF"/>
            <w:vAlign w:val="center"/>
          </w:tcPr>
          <w:p w14:paraId="1CF62C28" w14:textId="77777777" w:rsidR="0053087A" w:rsidRPr="0054588E" w:rsidRDefault="0053087A" w:rsidP="009E4B5D">
            <w:pPr>
              <w:rPr>
                <w:lang w:val="tr-TR"/>
              </w:rPr>
            </w:pPr>
            <w:r w:rsidRPr="0054588E">
              <w:rPr>
                <w:lang w:val="tr-TR"/>
              </w:rPr>
              <w:t xml:space="preserve">Yayın Yılı </w:t>
            </w:r>
          </w:p>
        </w:tc>
        <w:tc>
          <w:tcPr>
            <w:tcW w:w="1588" w:type="dxa"/>
            <w:shd w:val="pct15" w:color="000000" w:fill="FFFFFF"/>
            <w:vAlign w:val="center"/>
          </w:tcPr>
          <w:p w14:paraId="2B08BEF1" w14:textId="77777777" w:rsidR="0053087A" w:rsidRPr="0054588E" w:rsidRDefault="0053087A" w:rsidP="009E4B5D">
            <w:pPr>
              <w:rPr>
                <w:lang w:val="tr-TR"/>
              </w:rPr>
            </w:pPr>
            <w:r w:rsidRPr="0054588E">
              <w:rPr>
                <w:lang w:val="tr-TR"/>
              </w:rPr>
              <w:t>ISBN</w:t>
            </w:r>
          </w:p>
        </w:tc>
      </w:tr>
      <w:tr w:rsidR="00232DC0" w:rsidRPr="0054588E" w14:paraId="262FBA31" w14:textId="77777777" w:rsidTr="00232DC0">
        <w:trPr>
          <w:cantSplit/>
          <w:trHeight w:val="510"/>
        </w:trPr>
        <w:tc>
          <w:tcPr>
            <w:tcW w:w="2070" w:type="dxa"/>
            <w:vAlign w:val="center"/>
          </w:tcPr>
          <w:p w14:paraId="3FC421BC" w14:textId="35610E80" w:rsidR="00232DC0" w:rsidRPr="0054588E" w:rsidRDefault="00232DC0" w:rsidP="009E4B5D">
            <w:pPr>
              <w:spacing w:before="20" w:after="20"/>
              <w:rPr>
                <w:rFonts w:cs="Arial"/>
                <w:sz w:val="20"/>
                <w:lang w:val="tr-TR"/>
              </w:rPr>
            </w:pPr>
            <w:r w:rsidRPr="0054588E">
              <w:rPr>
                <w:rFonts w:cs="Arial"/>
                <w:sz w:val="18"/>
                <w:szCs w:val="18"/>
                <w:lang w:val="tr-TR"/>
              </w:rPr>
              <w:t>Halil SEYİDOĞLU</w:t>
            </w:r>
          </w:p>
        </w:tc>
        <w:tc>
          <w:tcPr>
            <w:tcW w:w="3742" w:type="dxa"/>
            <w:vAlign w:val="center"/>
          </w:tcPr>
          <w:p w14:paraId="624EFF76" w14:textId="1C18B7B7" w:rsidR="00232DC0" w:rsidRPr="0054588E" w:rsidRDefault="00232DC0" w:rsidP="009E4B5D">
            <w:pPr>
              <w:spacing w:before="20" w:after="20"/>
              <w:rPr>
                <w:rFonts w:cs="Arial"/>
                <w:sz w:val="20"/>
                <w:lang w:val="tr-TR"/>
              </w:rPr>
            </w:pPr>
            <w:r w:rsidRPr="0054588E">
              <w:rPr>
                <w:rFonts w:cs="Arial"/>
                <w:sz w:val="18"/>
                <w:szCs w:val="18"/>
                <w:lang w:val="tr-TR"/>
              </w:rPr>
              <w:t xml:space="preserve">Uluslararası İktisat, Teori, Politika </w:t>
            </w:r>
            <w:r w:rsidR="002365C6" w:rsidRPr="0054588E">
              <w:rPr>
                <w:rFonts w:cs="Arial"/>
                <w:sz w:val="18"/>
                <w:szCs w:val="18"/>
                <w:lang w:val="tr-TR"/>
              </w:rPr>
              <w:t>ve Uygulama</w:t>
            </w:r>
          </w:p>
        </w:tc>
        <w:tc>
          <w:tcPr>
            <w:tcW w:w="1701" w:type="dxa"/>
            <w:vAlign w:val="center"/>
          </w:tcPr>
          <w:p w14:paraId="0BAB4DBA" w14:textId="3599EDC4" w:rsidR="00232DC0" w:rsidRPr="0054588E" w:rsidRDefault="00232DC0" w:rsidP="009E4B5D">
            <w:pPr>
              <w:spacing w:before="20" w:after="20"/>
              <w:rPr>
                <w:rFonts w:cs="Arial"/>
                <w:sz w:val="20"/>
                <w:lang w:val="tr-TR"/>
              </w:rPr>
            </w:pPr>
            <w:proofErr w:type="spellStart"/>
            <w:r w:rsidRPr="0054588E">
              <w:rPr>
                <w:rFonts w:cs="Arial"/>
                <w:sz w:val="18"/>
                <w:szCs w:val="18"/>
                <w:lang w:val="tr-TR"/>
              </w:rPr>
              <w:t>Güzem</w:t>
            </w:r>
            <w:proofErr w:type="spellEnd"/>
            <w:r w:rsidRPr="0054588E">
              <w:rPr>
                <w:rFonts w:cs="Arial"/>
                <w:sz w:val="18"/>
                <w:szCs w:val="18"/>
                <w:lang w:val="tr-TR"/>
              </w:rPr>
              <w:t xml:space="preserve"> Can Yayınları</w:t>
            </w:r>
          </w:p>
        </w:tc>
        <w:tc>
          <w:tcPr>
            <w:tcW w:w="992" w:type="dxa"/>
            <w:vAlign w:val="center"/>
          </w:tcPr>
          <w:p w14:paraId="45D195B6" w14:textId="6D434FCB" w:rsidR="00232DC0" w:rsidRPr="0054588E" w:rsidRDefault="00232DC0" w:rsidP="009E4B5D">
            <w:pPr>
              <w:spacing w:before="20" w:after="20"/>
              <w:rPr>
                <w:rFonts w:cs="Arial"/>
                <w:sz w:val="20"/>
                <w:lang w:val="tr-TR"/>
              </w:rPr>
            </w:pPr>
            <w:r w:rsidRPr="0054588E">
              <w:rPr>
                <w:rFonts w:cs="Arial"/>
                <w:sz w:val="18"/>
                <w:szCs w:val="18"/>
                <w:lang w:val="tr-TR"/>
              </w:rPr>
              <w:t>2013</w:t>
            </w:r>
          </w:p>
        </w:tc>
        <w:tc>
          <w:tcPr>
            <w:tcW w:w="1588" w:type="dxa"/>
            <w:vAlign w:val="center"/>
          </w:tcPr>
          <w:p w14:paraId="1469495A" w14:textId="4A59058C" w:rsidR="00232DC0" w:rsidRPr="0054588E" w:rsidRDefault="00232DC0" w:rsidP="009E4B5D">
            <w:pPr>
              <w:spacing w:before="20" w:after="20"/>
              <w:rPr>
                <w:rFonts w:cs="Arial"/>
                <w:sz w:val="20"/>
                <w:lang w:val="tr-TR"/>
              </w:rPr>
            </w:pPr>
            <w:r w:rsidRPr="0054588E">
              <w:rPr>
                <w:rStyle w:val="normalkucuk1"/>
                <w:rFonts w:ascii="Arial" w:hAnsi="Arial" w:cs="Arial"/>
                <w:color w:val="000000"/>
                <w:sz w:val="18"/>
                <w:szCs w:val="18"/>
                <w:lang w:val="tr-TR"/>
              </w:rPr>
              <w:t>9757516104</w:t>
            </w:r>
          </w:p>
        </w:tc>
      </w:tr>
      <w:tr w:rsidR="00232DC0" w:rsidRPr="0054588E" w14:paraId="7E402DC7" w14:textId="77777777" w:rsidTr="00232DC0">
        <w:trPr>
          <w:cantSplit/>
          <w:trHeight w:val="510"/>
        </w:trPr>
        <w:tc>
          <w:tcPr>
            <w:tcW w:w="2070" w:type="dxa"/>
            <w:vAlign w:val="center"/>
          </w:tcPr>
          <w:p w14:paraId="1006C1FF" w14:textId="5436ADCA" w:rsidR="00232DC0" w:rsidRPr="0054588E" w:rsidRDefault="00232DC0" w:rsidP="009E4B5D">
            <w:pPr>
              <w:spacing w:before="20" w:after="20"/>
              <w:rPr>
                <w:rFonts w:cs="Arial"/>
                <w:sz w:val="18"/>
                <w:szCs w:val="18"/>
                <w:lang w:val="tr-TR"/>
              </w:rPr>
            </w:pPr>
            <w:r w:rsidRPr="0054588E">
              <w:rPr>
                <w:rFonts w:cs="Arial"/>
                <w:sz w:val="18"/>
                <w:szCs w:val="18"/>
                <w:lang w:val="tr-TR"/>
              </w:rPr>
              <w:t>Erdal ÜNSAL</w:t>
            </w:r>
          </w:p>
        </w:tc>
        <w:tc>
          <w:tcPr>
            <w:tcW w:w="3742" w:type="dxa"/>
            <w:vAlign w:val="center"/>
          </w:tcPr>
          <w:p w14:paraId="6E4CFF18" w14:textId="50B607BB" w:rsidR="00232DC0" w:rsidRPr="0054588E" w:rsidRDefault="00232DC0" w:rsidP="009E4B5D">
            <w:pPr>
              <w:spacing w:before="20" w:after="20"/>
              <w:rPr>
                <w:rFonts w:cs="Arial"/>
                <w:sz w:val="18"/>
                <w:szCs w:val="18"/>
                <w:lang w:val="tr-TR"/>
              </w:rPr>
            </w:pPr>
            <w:r w:rsidRPr="0054588E">
              <w:rPr>
                <w:rFonts w:cs="Arial"/>
                <w:sz w:val="18"/>
                <w:szCs w:val="18"/>
                <w:lang w:val="tr-TR"/>
              </w:rPr>
              <w:t>Uluslararası İktisat (Açık Makro İktisat, Teori ve Politika)</w:t>
            </w:r>
          </w:p>
        </w:tc>
        <w:tc>
          <w:tcPr>
            <w:tcW w:w="1701" w:type="dxa"/>
            <w:vAlign w:val="center"/>
          </w:tcPr>
          <w:p w14:paraId="1AE3230C" w14:textId="7253799B" w:rsidR="00232DC0" w:rsidRPr="0054588E" w:rsidRDefault="00232DC0" w:rsidP="009E4B5D">
            <w:pPr>
              <w:spacing w:before="20" w:after="20"/>
              <w:rPr>
                <w:rFonts w:cs="Arial"/>
                <w:sz w:val="18"/>
                <w:szCs w:val="18"/>
                <w:lang w:val="tr-TR"/>
              </w:rPr>
            </w:pPr>
            <w:r w:rsidRPr="0054588E">
              <w:rPr>
                <w:rFonts w:cs="Arial"/>
                <w:sz w:val="18"/>
                <w:szCs w:val="18"/>
                <w:lang w:val="tr-TR"/>
              </w:rPr>
              <w:t>İmaj Yayıncılık</w:t>
            </w:r>
          </w:p>
        </w:tc>
        <w:tc>
          <w:tcPr>
            <w:tcW w:w="992" w:type="dxa"/>
            <w:vAlign w:val="center"/>
          </w:tcPr>
          <w:p w14:paraId="16C4496C" w14:textId="076D2600" w:rsidR="00232DC0" w:rsidRPr="0054588E" w:rsidRDefault="00232DC0" w:rsidP="009E4B5D">
            <w:pPr>
              <w:spacing w:before="20" w:after="20"/>
              <w:rPr>
                <w:rFonts w:cs="Arial"/>
                <w:sz w:val="18"/>
                <w:szCs w:val="18"/>
                <w:lang w:val="tr-TR"/>
              </w:rPr>
            </w:pPr>
            <w:r w:rsidRPr="0054588E">
              <w:rPr>
                <w:rFonts w:cs="Arial"/>
                <w:sz w:val="18"/>
                <w:szCs w:val="18"/>
                <w:lang w:val="tr-TR"/>
              </w:rPr>
              <w:t>2005</w:t>
            </w:r>
          </w:p>
        </w:tc>
        <w:tc>
          <w:tcPr>
            <w:tcW w:w="1588" w:type="dxa"/>
            <w:vAlign w:val="center"/>
          </w:tcPr>
          <w:p w14:paraId="03416158" w14:textId="015776B1" w:rsidR="00232DC0" w:rsidRPr="0054588E" w:rsidRDefault="00232DC0" w:rsidP="009E4B5D">
            <w:pPr>
              <w:spacing w:before="20" w:after="20"/>
              <w:rPr>
                <w:rFonts w:cs="Arial"/>
                <w:sz w:val="18"/>
                <w:szCs w:val="18"/>
                <w:lang w:val="tr-TR"/>
              </w:rPr>
            </w:pPr>
            <w:r w:rsidRPr="0054588E">
              <w:rPr>
                <w:rFonts w:cs="Arial"/>
                <w:sz w:val="18"/>
                <w:szCs w:val="18"/>
                <w:lang w:val="tr-TR"/>
              </w:rPr>
              <w:t>9789758752300</w:t>
            </w:r>
          </w:p>
        </w:tc>
      </w:tr>
    </w:tbl>
    <w:p w14:paraId="4CC5979F" w14:textId="77777777" w:rsidR="0053087A" w:rsidRPr="0054588E" w:rsidRDefault="0053087A" w:rsidP="0053087A">
      <w:pPr>
        <w:rPr>
          <w:lang w:val="tr-TR"/>
        </w:rPr>
      </w:pPr>
    </w:p>
    <w:p w14:paraId="748C1B5D" w14:textId="77777777" w:rsidR="0054588E" w:rsidRPr="0054588E" w:rsidRDefault="0054588E" w:rsidP="0053087A">
      <w:pPr>
        <w:rPr>
          <w:lang w:val="tr-TR"/>
        </w:rPr>
      </w:pPr>
    </w:p>
    <w:p w14:paraId="5928F601" w14:textId="77777777" w:rsidR="00C76A9F" w:rsidRDefault="00C76A9F" w:rsidP="0053087A">
      <w:pPr>
        <w:rPr>
          <w:lang w:val="tr-TR"/>
        </w:rPr>
      </w:pPr>
    </w:p>
    <w:p w14:paraId="202D63AA" w14:textId="77777777" w:rsidR="00F02417" w:rsidRDefault="00F02417" w:rsidP="0053087A">
      <w:pPr>
        <w:rPr>
          <w:lang w:val="tr-TR"/>
        </w:rPr>
      </w:pPr>
    </w:p>
    <w:p w14:paraId="475B8C73" w14:textId="77777777" w:rsidR="00F02417" w:rsidRDefault="00F02417" w:rsidP="0053087A">
      <w:pPr>
        <w:rPr>
          <w:lang w:val="tr-TR"/>
        </w:rPr>
      </w:pPr>
    </w:p>
    <w:p w14:paraId="7CA994DC" w14:textId="77777777" w:rsidR="00F02417" w:rsidRDefault="00F02417" w:rsidP="0053087A">
      <w:pPr>
        <w:rPr>
          <w:lang w:val="tr-TR"/>
        </w:rPr>
      </w:pPr>
    </w:p>
    <w:p w14:paraId="4EAD15F9" w14:textId="77777777" w:rsidR="00F02417" w:rsidRPr="0054588E" w:rsidRDefault="00F02417" w:rsidP="0053087A">
      <w:pPr>
        <w:rPr>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53087A" w:rsidRPr="0054588E" w14:paraId="306E6BC6" w14:textId="77777777" w:rsidTr="0053087A">
        <w:trPr>
          <w:cantSplit/>
          <w:trHeight w:val="332"/>
        </w:trPr>
        <w:tc>
          <w:tcPr>
            <w:tcW w:w="10093" w:type="dxa"/>
            <w:shd w:val="pct15" w:color="000000" w:fill="FFFFFF"/>
            <w:vAlign w:val="center"/>
          </w:tcPr>
          <w:p w14:paraId="2B2E75EA" w14:textId="77777777" w:rsidR="0053087A" w:rsidRPr="0054588E" w:rsidRDefault="0053087A" w:rsidP="009E4B5D">
            <w:pPr>
              <w:rPr>
                <w:b/>
                <w:lang w:val="tr-TR"/>
              </w:rPr>
            </w:pPr>
            <w:r w:rsidRPr="0054588E">
              <w:rPr>
                <w:b/>
                <w:lang w:val="tr-TR"/>
              </w:rPr>
              <w:t>Öğretim Yöntemleri</w:t>
            </w:r>
          </w:p>
        </w:tc>
      </w:tr>
      <w:tr w:rsidR="0053087A" w:rsidRPr="0054588E" w14:paraId="27C7055D" w14:textId="77777777" w:rsidTr="0053087A">
        <w:trPr>
          <w:cantSplit/>
          <w:trHeight w:val="851"/>
        </w:trPr>
        <w:tc>
          <w:tcPr>
            <w:tcW w:w="10093" w:type="dxa"/>
          </w:tcPr>
          <w:p w14:paraId="3B18FE95" w14:textId="77777777" w:rsidR="00D40104" w:rsidRPr="008A6EDA" w:rsidRDefault="00D40104" w:rsidP="008A6EDA">
            <w:pPr>
              <w:spacing w:before="20" w:after="20"/>
              <w:jc w:val="both"/>
              <w:rPr>
                <w:rFonts w:ascii="Times New Roman" w:hAnsi="Times New Roman"/>
                <w:sz w:val="20"/>
                <w:lang w:val="tr-TR"/>
              </w:rPr>
            </w:pPr>
            <w:r w:rsidRPr="008A6EDA">
              <w:rPr>
                <w:rFonts w:ascii="Times New Roman" w:hAnsi="Times New Roman"/>
                <w:sz w:val="20"/>
                <w:lang w:val="tr-TR"/>
              </w:rPr>
              <w:t>Ders, anlatım yöntemi temelinde yürütülmekte olup, soru–cevap ve tartışma temelli etkileşimli bir öğretim yaklaşımı benimsenmektedir. Öğrencilerin ders içi tartışmalara etkin katılım sağlayabilmeleri için, konuları ders kapsamında belirtilen referans kitaplar ve öğretim elemanı tarafından önerilen okuma materyalleri doğrultusunda önceden hazırlıklı olarak takip etmeleri beklenmektedir. Derse aktif katılım öğrenme sürecinin önemli bir parçası olarak değerlendirilmektedir.</w:t>
            </w:r>
          </w:p>
          <w:p w14:paraId="48EB7338" w14:textId="77777777" w:rsidR="00D40104" w:rsidRPr="008A6EDA" w:rsidRDefault="00D40104" w:rsidP="008A6EDA">
            <w:pPr>
              <w:spacing w:before="20" w:after="20"/>
              <w:jc w:val="both"/>
              <w:rPr>
                <w:rFonts w:ascii="Times New Roman" w:hAnsi="Times New Roman"/>
                <w:sz w:val="20"/>
                <w:lang w:val="tr-TR"/>
              </w:rPr>
            </w:pPr>
          </w:p>
          <w:p w14:paraId="172955A3" w14:textId="0BB00410" w:rsidR="0053087A" w:rsidRPr="0054588E" w:rsidRDefault="00D40104" w:rsidP="008A6EDA">
            <w:pPr>
              <w:spacing w:before="20" w:after="20"/>
              <w:jc w:val="both"/>
              <w:rPr>
                <w:sz w:val="18"/>
                <w:szCs w:val="18"/>
                <w:lang w:val="tr-TR"/>
              </w:rPr>
            </w:pPr>
            <w:r w:rsidRPr="008A6EDA">
              <w:rPr>
                <w:rFonts w:ascii="Times New Roman" w:hAnsi="Times New Roman"/>
                <w:sz w:val="20"/>
                <w:lang w:val="tr-TR"/>
              </w:rPr>
              <w:t>Dersin yürütülmesinde %60 devam zorunluluğu bulunmaktadır. Bu oranı sağlayamayan öğrenciler, mevzuat gereği dersin değerlendirme sürecine dâhil edilemezler.</w:t>
            </w:r>
          </w:p>
        </w:tc>
      </w:tr>
    </w:tbl>
    <w:p w14:paraId="058DC752" w14:textId="77777777" w:rsidR="00B910D2" w:rsidRPr="0054588E" w:rsidRDefault="00B910D2" w:rsidP="0053087A">
      <w:pPr>
        <w:rPr>
          <w:lang w:val="tr-T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53087A" w:rsidRPr="0054588E" w14:paraId="6B891C94" w14:textId="77777777" w:rsidTr="0053087A">
        <w:trPr>
          <w:cantSplit/>
          <w:trHeight w:val="332"/>
        </w:trPr>
        <w:tc>
          <w:tcPr>
            <w:tcW w:w="10093" w:type="dxa"/>
            <w:shd w:val="pct15" w:color="000000" w:fill="FFFFFF"/>
            <w:vAlign w:val="center"/>
          </w:tcPr>
          <w:p w14:paraId="6AA64095" w14:textId="77777777" w:rsidR="0053087A" w:rsidRPr="0054588E" w:rsidRDefault="0053087A" w:rsidP="009E4B5D">
            <w:pPr>
              <w:rPr>
                <w:b/>
                <w:lang w:val="tr-TR"/>
              </w:rPr>
            </w:pPr>
            <w:r w:rsidRPr="0054588E">
              <w:rPr>
                <w:b/>
                <w:lang w:val="tr-TR"/>
              </w:rPr>
              <w:t>Öğrenme Kazanımları</w:t>
            </w:r>
          </w:p>
          <w:p w14:paraId="07087BFC" w14:textId="77777777" w:rsidR="0053087A" w:rsidRPr="0054588E" w:rsidRDefault="0053087A" w:rsidP="009E4B5D">
            <w:pPr>
              <w:rPr>
                <w:i/>
                <w:sz w:val="14"/>
                <w:lang w:val="tr-TR"/>
              </w:rPr>
            </w:pPr>
          </w:p>
        </w:tc>
      </w:tr>
      <w:tr w:rsidR="0053087A" w:rsidRPr="0054588E" w14:paraId="3B67B75D" w14:textId="77777777" w:rsidTr="0053087A">
        <w:trPr>
          <w:cantSplit/>
          <w:trHeight w:val="1985"/>
        </w:trPr>
        <w:tc>
          <w:tcPr>
            <w:tcW w:w="10093" w:type="dxa"/>
          </w:tcPr>
          <w:p w14:paraId="20011205" w14:textId="77777777" w:rsidR="00BD7930" w:rsidRPr="00BD7930" w:rsidRDefault="00BD7930" w:rsidP="008A6EDA">
            <w:pPr>
              <w:pStyle w:val="NormalWeb"/>
              <w:spacing w:before="0" w:beforeAutospacing="0" w:after="0" w:afterAutospacing="0"/>
              <w:rPr>
                <w:sz w:val="20"/>
                <w:szCs w:val="20"/>
              </w:rPr>
            </w:pPr>
            <w:r w:rsidRPr="00BD7930">
              <w:rPr>
                <w:sz w:val="20"/>
                <w:szCs w:val="20"/>
              </w:rPr>
              <w:t>Bu dersi başarıyla tamamlayan öğrenciler;</w:t>
            </w:r>
          </w:p>
          <w:p w14:paraId="641D1592"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Uluslararası iktisada ilişkin temel kavramları öğrenerek, uluslararası ekonomik olguları açıklamada etkin biçimde kullanabilir.</w:t>
            </w:r>
          </w:p>
          <w:p w14:paraId="4AD16505"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Uluslararası iktisadın genel iktisat disiplini içindeki yerini ve bağımsız bir uzmanlık alanı olarak diğer iktisat alanlarından farklılıklarını ayırt edebilir.</w:t>
            </w:r>
          </w:p>
          <w:p w14:paraId="5E1D48A1"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Ülkeleri karşılıklı ticarete yönelten temel nedenleri teorik çerçevede ortaya koyabilir.</w:t>
            </w:r>
          </w:p>
          <w:p w14:paraId="24784432"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Uluslararası ticareti açıklayan klasik ve yeni ticaret teorilerini karşılaştırmalı olarak analiz edebilir.</w:t>
            </w:r>
          </w:p>
          <w:p w14:paraId="34DD07BC"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Ülkelerarası ticaretin endüstriler-arası ve endüstri-içi ticaret biçimlerinde ortaya çıkan yapısal farklılıklarını değerlendirebilir.</w:t>
            </w:r>
          </w:p>
          <w:p w14:paraId="1E7E7B69"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Değişen dünya ticaret sistemi çerçevesinde geleneksel ticaret teorilerinin açıklama gücünü ve kısıtlarını sorgulayabilir.</w:t>
            </w:r>
          </w:p>
          <w:p w14:paraId="755122E3"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Yeni dış ticaret teorilerinin uluslararası ticaret literatürüne sağladığı katkıları tartışabilir.</w:t>
            </w:r>
          </w:p>
          <w:p w14:paraId="44B46410" w14:textId="77777777" w:rsidR="00BD7930" w:rsidRPr="00BD7930" w:rsidRDefault="00BD7930" w:rsidP="008A6EDA">
            <w:pPr>
              <w:pStyle w:val="NormalWeb"/>
              <w:numPr>
                <w:ilvl w:val="0"/>
                <w:numId w:val="1"/>
              </w:numPr>
              <w:spacing w:before="0" w:beforeAutospacing="0" w:after="0" w:afterAutospacing="0"/>
              <w:rPr>
                <w:sz w:val="20"/>
                <w:szCs w:val="20"/>
              </w:rPr>
            </w:pPr>
            <w:r w:rsidRPr="00BD7930">
              <w:rPr>
                <w:sz w:val="20"/>
                <w:szCs w:val="20"/>
              </w:rPr>
              <w:t>Dış ticaret ile ekonomik büyüme arasındaki teorik ilişkiyi dikkate alarak dünya ticaret sistemini ve az gelişmiş ülkelerin bu sistem içindeki konumunu analiz edebilir.</w:t>
            </w:r>
          </w:p>
          <w:p w14:paraId="061A5627" w14:textId="02095995" w:rsidR="0053087A" w:rsidRPr="0054588E" w:rsidRDefault="00BD7930" w:rsidP="008A6EDA">
            <w:pPr>
              <w:pStyle w:val="NormalWeb"/>
              <w:numPr>
                <w:ilvl w:val="0"/>
                <w:numId w:val="1"/>
              </w:numPr>
              <w:spacing w:before="0" w:beforeAutospacing="0" w:after="0" w:afterAutospacing="0"/>
              <w:rPr>
                <w:sz w:val="18"/>
                <w:szCs w:val="18"/>
              </w:rPr>
            </w:pPr>
            <w:r w:rsidRPr="00BD7930">
              <w:rPr>
                <w:sz w:val="20"/>
                <w:szCs w:val="20"/>
              </w:rPr>
              <w:t>Türkiye’nin dış ticaret yapısını ve dış ticaretinin tarihsel gelişimini inceleyerek, dünya ticaret sistemi içindeki yerini değerlendirebilir.</w:t>
            </w:r>
          </w:p>
        </w:tc>
      </w:tr>
    </w:tbl>
    <w:p w14:paraId="14F2302C" w14:textId="77777777" w:rsidR="0053087A" w:rsidRPr="0054588E" w:rsidRDefault="0053087A" w:rsidP="0053087A">
      <w:pPr>
        <w:rPr>
          <w:lang w:val="tr-TR"/>
        </w:rPr>
      </w:pPr>
    </w:p>
    <w:p w14:paraId="2A2EC31B" w14:textId="77777777" w:rsidR="0053087A" w:rsidRPr="0054588E" w:rsidRDefault="0053087A" w:rsidP="0053087A">
      <w:pPr>
        <w:rPr>
          <w:lang w:val="tr-TR"/>
        </w:rPr>
      </w:pPr>
    </w:p>
    <w:p w14:paraId="5EFFA259" w14:textId="77777777" w:rsidR="0053087A" w:rsidRPr="0054588E" w:rsidRDefault="0053087A" w:rsidP="0053087A">
      <w:pPr>
        <w:rPr>
          <w:lang w:val="tr-TR"/>
        </w:rPr>
      </w:pPr>
    </w:p>
    <w:p w14:paraId="3B65D7EA" w14:textId="77777777" w:rsidR="0053087A" w:rsidRPr="0054588E" w:rsidRDefault="0053087A">
      <w:pPr>
        <w:rPr>
          <w:lang w:val="tr-TR"/>
        </w:rPr>
      </w:pPr>
    </w:p>
    <w:sectPr w:rsidR="0053087A" w:rsidRPr="0054588E" w:rsidSect="007933FB">
      <w:pgSz w:w="11900" w:h="16840"/>
      <w:pgMar w:top="720" w:right="851" w:bottom="720" w:left="1134" w:header="431" w:footer="72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01AB"/>
    <w:multiLevelType w:val="multilevel"/>
    <w:tmpl w:val="05A8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20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7A"/>
    <w:rsid w:val="000B4EA2"/>
    <w:rsid w:val="000F51EE"/>
    <w:rsid w:val="001353D6"/>
    <w:rsid w:val="00146EDF"/>
    <w:rsid w:val="00150C7D"/>
    <w:rsid w:val="00166F87"/>
    <w:rsid w:val="001E11C9"/>
    <w:rsid w:val="00232DC0"/>
    <w:rsid w:val="002365C6"/>
    <w:rsid w:val="00266D71"/>
    <w:rsid w:val="0026704C"/>
    <w:rsid w:val="002A6259"/>
    <w:rsid w:val="002B182D"/>
    <w:rsid w:val="002E7CE3"/>
    <w:rsid w:val="0032419A"/>
    <w:rsid w:val="00383776"/>
    <w:rsid w:val="003D219C"/>
    <w:rsid w:val="003F39F8"/>
    <w:rsid w:val="004069A3"/>
    <w:rsid w:val="004B32EF"/>
    <w:rsid w:val="004E2588"/>
    <w:rsid w:val="00514313"/>
    <w:rsid w:val="00524E8A"/>
    <w:rsid w:val="0052675B"/>
    <w:rsid w:val="0053087A"/>
    <w:rsid w:val="0053316C"/>
    <w:rsid w:val="0054588E"/>
    <w:rsid w:val="00551F61"/>
    <w:rsid w:val="005865AB"/>
    <w:rsid w:val="005B3B19"/>
    <w:rsid w:val="005E53D7"/>
    <w:rsid w:val="006849FC"/>
    <w:rsid w:val="006A093F"/>
    <w:rsid w:val="0070408C"/>
    <w:rsid w:val="0070608A"/>
    <w:rsid w:val="0074630A"/>
    <w:rsid w:val="00753868"/>
    <w:rsid w:val="007716FD"/>
    <w:rsid w:val="0077419A"/>
    <w:rsid w:val="007877D9"/>
    <w:rsid w:val="007933FB"/>
    <w:rsid w:val="007B3E5F"/>
    <w:rsid w:val="007B61C8"/>
    <w:rsid w:val="007F00AF"/>
    <w:rsid w:val="008456FD"/>
    <w:rsid w:val="008964D3"/>
    <w:rsid w:val="008A6EDA"/>
    <w:rsid w:val="008A743C"/>
    <w:rsid w:val="008D7A35"/>
    <w:rsid w:val="009A15C7"/>
    <w:rsid w:val="009B0916"/>
    <w:rsid w:val="009B29E6"/>
    <w:rsid w:val="009C51AC"/>
    <w:rsid w:val="00A10693"/>
    <w:rsid w:val="00AA1BAC"/>
    <w:rsid w:val="00B15D01"/>
    <w:rsid w:val="00B25CFB"/>
    <w:rsid w:val="00B36405"/>
    <w:rsid w:val="00B54215"/>
    <w:rsid w:val="00B67EF5"/>
    <w:rsid w:val="00B910D2"/>
    <w:rsid w:val="00BD020F"/>
    <w:rsid w:val="00BD5106"/>
    <w:rsid w:val="00BD7930"/>
    <w:rsid w:val="00BE3EA3"/>
    <w:rsid w:val="00BF74D3"/>
    <w:rsid w:val="00C3494D"/>
    <w:rsid w:val="00C76A9F"/>
    <w:rsid w:val="00C866F4"/>
    <w:rsid w:val="00C90440"/>
    <w:rsid w:val="00CC3D09"/>
    <w:rsid w:val="00CD4DE1"/>
    <w:rsid w:val="00D32108"/>
    <w:rsid w:val="00D3567A"/>
    <w:rsid w:val="00D40104"/>
    <w:rsid w:val="00D446ED"/>
    <w:rsid w:val="00D721FD"/>
    <w:rsid w:val="00DC45CB"/>
    <w:rsid w:val="00E41310"/>
    <w:rsid w:val="00E6193A"/>
    <w:rsid w:val="00E77611"/>
    <w:rsid w:val="00EA128B"/>
    <w:rsid w:val="00ED725B"/>
    <w:rsid w:val="00EE317D"/>
    <w:rsid w:val="00F01C66"/>
    <w:rsid w:val="00F02417"/>
    <w:rsid w:val="00FE4CEB"/>
    <w:rsid w:val="00FF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8C40"/>
  <w14:defaultImageDpi w14:val="32767"/>
  <w15:docId w15:val="{5D3932B0-5BED-4EFD-8FAF-5842586A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7A"/>
    <w:rPr>
      <w:rFonts w:ascii="Arial" w:eastAsia="Times New Roman" w:hAnsi="Arial" w:cs="Times New Roman"/>
      <w:sz w:val="16"/>
      <w:szCs w:val="20"/>
    </w:rPr>
  </w:style>
  <w:style w:type="paragraph" w:styleId="Balk1">
    <w:name w:val="heading 1"/>
    <w:basedOn w:val="Normal"/>
    <w:next w:val="Normal"/>
    <w:link w:val="Balk1Char"/>
    <w:qFormat/>
    <w:rsid w:val="0053087A"/>
    <w:pPr>
      <w:keepNext/>
      <w:outlineLvl w:val="0"/>
    </w:pPr>
    <w:rPr>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3087A"/>
    <w:rPr>
      <w:rFonts w:ascii="Arial" w:eastAsia="Times New Roman" w:hAnsi="Arial" w:cs="Times New Roman"/>
      <w:sz w:val="32"/>
      <w:szCs w:val="20"/>
    </w:rPr>
  </w:style>
  <w:style w:type="paragraph" w:styleId="GvdeMetni2">
    <w:name w:val="Body Text 2"/>
    <w:basedOn w:val="Normal"/>
    <w:link w:val="GvdeMetni2Char"/>
    <w:semiHidden/>
    <w:rsid w:val="0053087A"/>
    <w:pPr>
      <w:spacing w:line="360" w:lineRule="auto"/>
      <w:jc w:val="both"/>
    </w:pPr>
    <w:rPr>
      <w:rFonts w:ascii="Times New Roman" w:hAnsi="Times New Roman"/>
      <w:sz w:val="32"/>
      <w:lang w:val="en-GB"/>
    </w:rPr>
  </w:style>
  <w:style w:type="character" w:customStyle="1" w:styleId="GvdeMetni2Char">
    <w:name w:val="Gövde Metni 2 Char"/>
    <w:basedOn w:val="VarsaylanParagrafYazTipi"/>
    <w:link w:val="GvdeMetni2"/>
    <w:semiHidden/>
    <w:rsid w:val="0053087A"/>
    <w:rPr>
      <w:rFonts w:ascii="Times New Roman" w:eastAsia="Times New Roman" w:hAnsi="Times New Roman" w:cs="Times New Roman"/>
      <w:sz w:val="32"/>
      <w:szCs w:val="20"/>
      <w:lang w:val="en-GB"/>
    </w:rPr>
  </w:style>
  <w:style w:type="paragraph" w:customStyle="1" w:styleId="Default">
    <w:name w:val="Default"/>
    <w:rsid w:val="0053087A"/>
    <w:pPr>
      <w:autoSpaceDE w:val="0"/>
      <w:autoSpaceDN w:val="0"/>
      <w:adjustRightInd w:val="0"/>
    </w:pPr>
    <w:rPr>
      <w:rFonts w:ascii="Garamond" w:eastAsia="Calibri" w:hAnsi="Garamond" w:cs="Garamond"/>
      <w:color w:val="000000"/>
      <w:lang w:val="tr-TR"/>
    </w:rPr>
  </w:style>
  <w:style w:type="paragraph" w:styleId="BalonMetni">
    <w:name w:val="Balloon Text"/>
    <w:basedOn w:val="Normal"/>
    <w:link w:val="BalonMetniChar"/>
    <w:uiPriority w:val="99"/>
    <w:semiHidden/>
    <w:unhideWhenUsed/>
    <w:rsid w:val="00D3567A"/>
    <w:rPr>
      <w:rFonts w:ascii="Tahoma" w:hAnsi="Tahoma" w:cs="Tahoma"/>
      <w:szCs w:val="16"/>
    </w:rPr>
  </w:style>
  <w:style w:type="character" w:customStyle="1" w:styleId="BalonMetniChar">
    <w:name w:val="Balon Metni Char"/>
    <w:basedOn w:val="VarsaylanParagrafYazTipi"/>
    <w:link w:val="BalonMetni"/>
    <w:uiPriority w:val="99"/>
    <w:semiHidden/>
    <w:rsid w:val="00D3567A"/>
    <w:rPr>
      <w:rFonts w:ascii="Tahoma" w:eastAsia="Times New Roman" w:hAnsi="Tahoma" w:cs="Tahoma"/>
      <w:sz w:val="16"/>
      <w:szCs w:val="16"/>
    </w:rPr>
  </w:style>
  <w:style w:type="character" w:customStyle="1" w:styleId="normalkucuk1">
    <w:name w:val="normalkucuk1"/>
    <w:basedOn w:val="VarsaylanParagrafYazTipi"/>
    <w:rsid w:val="00232DC0"/>
    <w:rPr>
      <w:rFonts w:ascii="Verdana" w:hAnsi="Verdana" w:hint="default"/>
      <w:strike w:val="0"/>
      <w:dstrike w:val="0"/>
      <w:sz w:val="14"/>
      <w:szCs w:val="14"/>
      <w:u w:val="none"/>
      <w:effect w:val="none"/>
    </w:rPr>
  </w:style>
  <w:style w:type="paragraph" w:styleId="ListeParagraf">
    <w:name w:val="List Paragraph"/>
    <w:basedOn w:val="Normal"/>
    <w:uiPriority w:val="34"/>
    <w:qFormat/>
    <w:rsid w:val="00BD020F"/>
    <w:pPr>
      <w:ind w:left="720"/>
      <w:contextualSpacing/>
    </w:pPr>
  </w:style>
  <w:style w:type="paragraph" w:styleId="NormalWeb">
    <w:name w:val="Normal (Web)"/>
    <w:basedOn w:val="Normal"/>
    <w:uiPriority w:val="99"/>
    <w:unhideWhenUsed/>
    <w:rsid w:val="00BD7930"/>
    <w:pPr>
      <w:spacing w:before="100" w:beforeAutospacing="1" w:after="100" w:afterAutospacing="1"/>
    </w:pPr>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5793</Characters>
  <Application>Microsoft Office Word</Application>
  <DocSecurity>0</DocSecurity>
  <Lines>386</Lines>
  <Paragraphs>194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dilek temiz</cp:lastModifiedBy>
  <cp:revision>2</cp:revision>
  <cp:lastPrinted>2020-11-24T06:57:00Z</cp:lastPrinted>
  <dcterms:created xsi:type="dcterms:W3CDTF">2026-02-01T21:09:00Z</dcterms:created>
  <dcterms:modified xsi:type="dcterms:W3CDTF">2026-02-01T21:09:00Z</dcterms:modified>
</cp:coreProperties>
</file>